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1B" w:rsidRDefault="00CE051B">
      <w:pPr>
        <w:pStyle w:val="ConsPlusTitlePage"/>
      </w:pPr>
      <w:bookmarkStart w:id="0" w:name="_GoBack"/>
      <w:bookmarkEnd w:id="0"/>
    </w:p>
    <w:p w:rsidR="00CE051B" w:rsidRDefault="00CE051B">
      <w:pPr>
        <w:pStyle w:val="ConsPlusNormal"/>
        <w:jc w:val="both"/>
        <w:outlineLvl w:val="0"/>
      </w:pPr>
    </w:p>
    <w:p w:rsidR="00CE051B" w:rsidRDefault="00CE051B">
      <w:pPr>
        <w:pStyle w:val="ConsPlusTitle"/>
        <w:jc w:val="center"/>
        <w:outlineLvl w:val="0"/>
      </w:pPr>
      <w:r>
        <w:t>АДМИНИСТРАЦИЯ ГОРОДА РЯЗАНИ</w:t>
      </w:r>
    </w:p>
    <w:p w:rsidR="00CE051B" w:rsidRDefault="00CE051B">
      <w:pPr>
        <w:pStyle w:val="ConsPlusTitle"/>
        <w:jc w:val="both"/>
      </w:pPr>
    </w:p>
    <w:p w:rsidR="00CE051B" w:rsidRDefault="00CE051B">
      <w:pPr>
        <w:pStyle w:val="ConsPlusTitle"/>
        <w:jc w:val="center"/>
      </w:pPr>
      <w:r>
        <w:t>ПОСТАНОВЛЕНИЕ</w:t>
      </w:r>
    </w:p>
    <w:p w:rsidR="00CE051B" w:rsidRDefault="00CE051B">
      <w:pPr>
        <w:pStyle w:val="ConsPlusTitle"/>
        <w:jc w:val="center"/>
      </w:pPr>
      <w:r>
        <w:t>от 30 сентября 2021 г. N 4236</w:t>
      </w:r>
    </w:p>
    <w:p w:rsidR="00CE051B" w:rsidRDefault="00CE051B">
      <w:pPr>
        <w:pStyle w:val="ConsPlusTitle"/>
        <w:jc w:val="both"/>
      </w:pPr>
    </w:p>
    <w:p w:rsidR="00CE051B" w:rsidRDefault="00CE051B">
      <w:pPr>
        <w:pStyle w:val="ConsPlusTitle"/>
        <w:jc w:val="center"/>
      </w:pPr>
      <w:r>
        <w:t>ОБ УТВЕРЖДЕНИИ МУНИЦИПАЛЬНОЙ ПРОГРАММЫ</w:t>
      </w:r>
    </w:p>
    <w:p w:rsidR="00CE051B" w:rsidRDefault="00CE051B">
      <w:pPr>
        <w:pStyle w:val="ConsPlusTitle"/>
        <w:jc w:val="center"/>
      </w:pPr>
      <w:r>
        <w:t>"ПОВЫШЕНИЕ ЭФФЕКТИВНОСТИ МУНИЦИПАЛЬНОГО УПРАВЛЕНИЯ"</w:t>
      </w:r>
    </w:p>
    <w:p w:rsidR="00CE051B" w:rsidRDefault="00CE05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05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1B" w:rsidRDefault="00CE05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1B" w:rsidRDefault="00CE05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51B" w:rsidRDefault="00CE05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10.01.2022 </w:t>
            </w:r>
            <w:hyperlink r:id="rId5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30.03.2022 </w:t>
            </w:r>
            <w:hyperlink r:id="rId6">
              <w:r>
                <w:rPr>
                  <w:color w:val="0000FF"/>
                </w:rPr>
                <w:t>N 1601</w:t>
              </w:r>
            </w:hyperlink>
            <w:r>
              <w:rPr>
                <w:color w:val="392C69"/>
              </w:rPr>
              <w:t xml:space="preserve">, от 06.05.2022 </w:t>
            </w:r>
            <w:hyperlink r:id="rId7">
              <w:r>
                <w:rPr>
                  <w:color w:val="0000FF"/>
                </w:rPr>
                <w:t>N 2945</w:t>
              </w:r>
            </w:hyperlink>
            <w:r>
              <w:rPr>
                <w:color w:val="392C69"/>
              </w:rPr>
              <w:t>,</w:t>
            </w:r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8">
              <w:r>
                <w:rPr>
                  <w:color w:val="0000FF"/>
                </w:rPr>
                <w:t>N 3470</w:t>
              </w:r>
            </w:hyperlink>
            <w:r>
              <w:rPr>
                <w:color w:val="392C69"/>
              </w:rPr>
              <w:t xml:space="preserve">, от 12.08.2022 </w:t>
            </w:r>
            <w:hyperlink r:id="rId9">
              <w:r>
                <w:rPr>
                  <w:color w:val="0000FF"/>
                </w:rPr>
                <w:t>N 5986</w:t>
              </w:r>
            </w:hyperlink>
            <w:r>
              <w:rPr>
                <w:color w:val="392C69"/>
              </w:rPr>
              <w:t xml:space="preserve">, от 03.10.2022 </w:t>
            </w:r>
            <w:hyperlink r:id="rId10">
              <w:r>
                <w:rPr>
                  <w:color w:val="0000FF"/>
                </w:rPr>
                <w:t>N 7753</w:t>
              </w:r>
            </w:hyperlink>
            <w:r>
              <w:rPr>
                <w:color w:val="392C69"/>
              </w:rPr>
              <w:t>,</w:t>
            </w:r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11">
              <w:r>
                <w:rPr>
                  <w:color w:val="0000FF"/>
                </w:rPr>
                <w:t>N 11316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">
              <w:r>
                <w:rPr>
                  <w:color w:val="0000FF"/>
                </w:rPr>
                <w:t>N 11866</w:t>
              </w:r>
            </w:hyperlink>
            <w:r>
              <w:rPr>
                <w:color w:val="392C69"/>
              </w:rPr>
              <w:t xml:space="preserve">, от 10.03.2023 </w:t>
            </w:r>
            <w:hyperlink r:id="rId13">
              <w:r>
                <w:rPr>
                  <w:color w:val="0000FF"/>
                </w:rPr>
                <w:t>N 2772</w:t>
              </w:r>
            </w:hyperlink>
            <w:r>
              <w:rPr>
                <w:color w:val="392C69"/>
              </w:rPr>
              <w:t>,</w:t>
            </w:r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4">
              <w:r>
                <w:rPr>
                  <w:color w:val="0000FF"/>
                </w:rPr>
                <w:t>N 7888</w:t>
              </w:r>
            </w:hyperlink>
            <w:r>
              <w:rPr>
                <w:color w:val="392C69"/>
              </w:rPr>
              <w:t xml:space="preserve">, от 22.08.2023 </w:t>
            </w:r>
            <w:hyperlink r:id="rId15">
              <w:r>
                <w:rPr>
                  <w:color w:val="0000FF"/>
                </w:rPr>
                <w:t>N 11335</w:t>
              </w:r>
            </w:hyperlink>
            <w:r>
              <w:rPr>
                <w:color w:val="392C69"/>
              </w:rPr>
              <w:t xml:space="preserve">, от 23.11.2023 </w:t>
            </w:r>
            <w:hyperlink r:id="rId16">
              <w:r>
                <w:rPr>
                  <w:color w:val="0000FF"/>
                </w:rPr>
                <w:t>N 15254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1B" w:rsidRDefault="00CE051B">
            <w:pPr>
              <w:pStyle w:val="ConsPlusNormal"/>
            </w:pPr>
          </w:p>
        </w:tc>
      </w:tr>
    </w:tbl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8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108-III, </w:t>
      </w:r>
      <w:hyperlink r:id="rId19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муниципальных программ в городе Рязани и </w:t>
      </w:r>
      <w:hyperlink r:id="rId20">
        <w:r>
          <w:rPr>
            <w:color w:val="0000FF"/>
          </w:rPr>
          <w:t>Методических указаний</w:t>
        </w:r>
      </w:hyperlink>
      <w:r>
        <w:t xml:space="preserve"> по разработке и реализации муниципальных программ в городе Рязани, утвержденным Постановлением</w:t>
      </w:r>
      <w:proofErr w:type="gramEnd"/>
      <w:r>
        <w:t xml:space="preserve"> администрации города Рязани от 13.08.2013 N 3274, руководствуясь </w:t>
      </w:r>
      <w:hyperlink r:id="rId21">
        <w:r>
          <w:rPr>
            <w:color w:val="0000FF"/>
          </w:rPr>
          <w:t>статьями 39</w:t>
        </w:r>
      </w:hyperlink>
      <w:r>
        <w:t xml:space="preserve">, </w:t>
      </w:r>
      <w:hyperlink r:id="rId22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68">
        <w:r>
          <w:rPr>
            <w:color w:val="0000FF"/>
          </w:rPr>
          <w:t>программу</w:t>
        </w:r>
      </w:hyperlink>
      <w:r>
        <w:t xml:space="preserve"> "Повышение эффективности муниципального управления".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Рязани: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29.09.2015 </w:t>
      </w:r>
      <w:hyperlink r:id="rId23">
        <w:r>
          <w:rPr>
            <w:color w:val="0000FF"/>
          </w:rPr>
          <w:t>N 4550</w:t>
        </w:r>
      </w:hyperlink>
      <w:r>
        <w:t xml:space="preserve"> "Об утверждении муниципальной программы "Повышение эффективности муниципального управления";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17.02.2016 </w:t>
      </w:r>
      <w:hyperlink r:id="rId24">
        <w:r>
          <w:rPr>
            <w:color w:val="0000FF"/>
          </w:rPr>
          <w:t>N 605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04.05.2016 </w:t>
      </w:r>
      <w:hyperlink r:id="rId25">
        <w:r>
          <w:rPr>
            <w:color w:val="0000FF"/>
          </w:rPr>
          <w:t>N 1840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03.11.2016 </w:t>
      </w:r>
      <w:hyperlink r:id="rId26">
        <w:r>
          <w:rPr>
            <w:color w:val="0000FF"/>
          </w:rPr>
          <w:t>N 4785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14.12.2016 </w:t>
      </w:r>
      <w:hyperlink r:id="rId27">
        <w:r>
          <w:rPr>
            <w:color w:val="0000FF"/>
          </w:rPr>
          <w:t>N 5528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17.02.2017 </w:t>
      </w:r>
      <w:hyperlink r:id="rId28">
        <w:r>
          <w:rPr>
            <w:color w:val="0000FF"/>
          </w:rPr>
          <w:t>N 575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lastRenderedPageBreak/>
        <w:t xml:space="preserve">- от 10.11.2017 </w:t>
      </w:r>
      <w:hyperlink r:id="rId29">
        <w:r>
          <w:rPr>
            <w:color w:val="0000FF"/>
          </w:rPr>
          <w:t>N 4993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15.12.2017 </w:t>
      </w:r>
      <w:hyperlink r:id="rId30">
        <w:r>
          <w:rPr>
            <w:color w:val="0000FF"/>
          </w:rPr>
          <w:t>N 5606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29.12.2017 </w:t>
      </w:r>
      <w:hyperlink r:id="rId31">
        <w:r>
          <w:rPr>
            <w:color w:val="0000FF"/>
          </w:rPr>
          <w:t>N 5959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10.01.2018 </w:t>
      </w:r>
      <w:hyperlink r:id="rId32">
        <w:r>
          <w:rPr>
            <w:color w:val="0000FF"/>
          </w:rPr>
          <w:t>N 29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16.04.2018 </w:t>
      </w:r>
      <w:hyperlink r:id="rId33">
        <w:r>
          <w:rPr>
            <w:color w:val="0000FF"/>
          </w:rPr>
          <w:t>N 1493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02.07.2018 </w:t>
      </w:r>
      <w:hyperlink r:id="rId34">
        <w:r>
          <w:rPr>
            <w:color w:val="0000FF"/>
          </w:rPr>
          <w:t>N 2550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14.08.2018 </w:t>
      </w:r>
      <w:hyperlink r:id="rId35">
        <w:r>
          <w:rPr>
            <w:color w:val="0000FF"/>
          </w:rPr>
          <w:t>N 3161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2016 - 2020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14.09.2018 </w:t>
      </w:r>
      <w:hyperlink r:id="rId36">
        <w:r>
          <w:rPr>
            <w:color w:val="0000FF"/>
          </w:rPr>
          <w:t>N 3625</w:t>
        </w:r>
      </w:hyperlink>
      <w:r>
        <w:t xml:space="preserve"> "О внесении изменений в Постановление администрации города Рязани от 29.09.2015 N 4550 "Об утверждении муниципальной программы "Повышение эффективности муниципального управления" на 2016 - 2020 годы";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16.10.2018 </w:t>
      </w:r>
      <w:hyperlink r:id="rId37">
        <w:r>
          <w:rPr>
            <w:color w:val="0000FF"/>
          </w:rPr>
          <w:t>N 4035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2016 - 2022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31.10.2018 </w:t>
      </w:r>
      <w:hyperlink r:id="rId38">
        <w:r>
          <w:rPr>
            <w:color w:val="0000FF"/>
          </w:rPr>
          <w:t>N 4250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2016 - 2022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03.12.2018 </w:t>
      </w:r>
      <w:hyperlink r:id="rId39">
        <w:r>
          <w:rPr>
            <w:color w:val="0000FF"/>
          </w:rPr>
          <w:t>N 4700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2016 - 2022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29.12.2018 </w:t>
      </w:r>
      <w:hyperlink r:id="rId40">
        <w:r>
          <w:rPr>
            <w:color w:val="0000FF"/>
          </w:rPr>
          <w:t>N 5135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2016 - 2022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18.02.2019 </w:t>
      </w:r>
      <w:hyperlink r:id="rId41">
        <w:r>
          <w:rPr>
            <w:color w:val="0000FF"/>
          </w:rPr>
          <w:t>N 487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2016 - 2022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11.04.2019 </w:t>
      </w:r>
      <w:hyperlink r:id="rId42">
        <w:r>
          <w:rPr>
            <w:color w:val="0000FF"/>
          </w:rPr>
          <w:t>N 1238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2016 - 2022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lastRenderedPageBreak/>
        <w:t xml:space="preserve">- от 12.07.2019 </w:t>
      </w:r>
      <w:hyperlink r:id="rId43">
        <w:r>
          <w:rPr>
            <w:color w:val="0000FF"/>
          </w:rPr>
          <w:t>N 2540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2016 - 2022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21.10.2019 </w:t>
      </w:r>
      <w:hyperlink r:id="rId44">
        <w:r>
          <w:rPr>
            <w:color w:val="0000FF"/>
          </w:rPr>
          <w:t>N 4355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2016 - 2022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27.11.2019 </w:t>
      </w:r>
      <w:hyperlink r:id="rId45">
        <w:r>
          <w:rPr>
            <w:color w:val="0000FF"/>
          </w:rPr>
          <w:t>N 4931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2016 - 2022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26.12.2019 </w:t>
      </w:r>
      <w:hyperlink r:id="rId46">
        <w:r>
          <w:rPr>
            <w:color w:val="0000FF"/>
          </w:rPr>
          <w:t>N 5609</w:t>
        </w:r>
      </w:hyperlink>
      <w:r>
        <w:t xml:space="preserve"> "О внесении изменений в муниципальную программу "Повышение эффективности муниципального управления" на 2016 - 2022 годы,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30.12.2019 </w:t>
      </w:r>
      <w:hyperlink r:id="rId47">
        <w:r>
          <w:rPr>
            <w:color w:val="0000FF"/>
          </w:rPr>
          <w:t>N 5663</w:t>
        </w:r>
      </w:hyperlink>
      <w:r>
        <w:t xml:space="preserve"> "О внесении изменений в Постановление администрации города Рязани от 29.09.2015 N 4550 "Об утверждении муниципальной программы "Повышение эффективности муниципального управления" на 2016 - 2022 годы";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16.03.2020 </w:t>
      </w:r>
      <w:hyperlink r:id="rId48">
        <w:r>
          <w:rPr>
            <w:color w:val="0000FF"/>
          </w:rPr>
          <w:t>N 1054</w:t>
        </w:r>
      </w:hyperlink>
      <w:r>
        <w:t xml:space="preserve"> "О внесении изменений в муниципальную программу "Повышение эффективности муниципального управления",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28.05.2020 </w:t>
      </w:r>
      <w:hyperlink r:id="rId49">
        <w:r>
          <w:rPr>
            <w:color w:val="0000FF"/>
          </w:rPr>
          <w:t>N 1763</w:t>
        </w:r>
      </w:hyperlink>
      <w:r>
        <w:t xml:space="preserve"> "О внесении изменений в муниципальную программу "Повышение эффективности муниципального управления",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27.07.2020 </w:t>
      </w:r>
      <w:hyperlink r:id="rId50">
        <w:r>
          <w:rPr>
            <w:color w:val="0000FF"/>
          </w:rPr>
          <w:t>N 2556</w:t>
        </w:r>
      </w:hyperlink>
      <w:r>
        <w:t xml:space="preserve"> "О внесении изменений в муниципальную программу "Повышение эффективности муниципального управления",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05.11.2020 </w:t>
      </w:r>
      <w:hyperlink r:id="rId51">
        <w:r>
          <w:rPr>
            <w:color w:val="0000FF"/>
          </w:rPr>
          <w:t>N 4172</w:t>
        </w:r>
      </w:hyperlink>
      <w:r>
        <w:t xml:space="preserve"> "О внесении изменений в муниципальную программу "Повышение эффективности муниципального управления",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29.12.2020 </w:t>
      </w:r>
      <w:hyperlink r:id="rId52">
        <w:r>
          <w:rPr>
            <w:color w:val="0000FF"/>
          </w:rPr>
          <w:t>N 5064</w:t>
        </w:r>
      </w:hyperlink>
      <w:r>
        <w:t xml:space="preserve"> "О внесении изменений в муниципальную программу "Повышение эффективности муниципального управления",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31.12.2020 </w:t>
      </w:r>
      <w:hyperlink r:id="rId53">
        <w:r>
          <w:rPr>
            <w:color w:val="0000FF"/>
          </w:rPr>
          <w:t>N 5153</w:t>
        </w:r>
      </w:hyperlink>
      <w:r>
        <w:t xml:space="preserve"> "О внесении изменений в муниципальную программу "Повышение эффективности муниципального управления",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17.03.2021 </w:t>
      </w:r>
      <w:hyperlink r:id="rId54">
        <w:r>
          <w:rPr>
            <w:color w:val="0000FF"/>
          </w:rPr>
          <w:t>N 943</w:t>
        </w:r>
      </w:hyperlink>
      <w:r>
        <w:t xml:space="preserve"> "О внесении изменений в муниципальную программу "Повышение эффективности муниципального управления",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08.06.2021 </w:t>
      </w:r>
      <w:hyperlink r:id="rId55">
        <w:r>
          <w:rPr>
            <w:color w:val="0000FF"/>
          </w:rPr>
          <w:t>N 2176</w:t>
        </w:r>
      </w:hyperlink>
      <w:r>
        <w:t xml:space="preserve"> "О внесении изменений в муниципальную программу "Повышение эффективности муниципального управления", утвержденную Постановлением администрации города Рязани от 29.09.2015 N 4550";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от 30.07.2021 </w:t>
      </w:r>
      <w:hyperlink r:id="rId56">
        <w:r>
          <w:rPr>
            <w:color w:val="0000FF"/>
          </w:rPr>
          <w:t>N 3051</w:t>
        </w:r>
      </w:hyperlink>
      <w:r>
        <w:t xml:space="preserve"> "О внесении изменений в муниципальную программу "Повышение эффективности муниципального управления", утвержденную Постановлением администрации города Рязани от 29.09.2015 N 4550".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lastRenderedPageBreak/>
        <w:t xml:space="preserve">3.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01.01.2022.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>. заместителя главы администрации Федина О.А.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right"/>
      </w:pPr>
      <w:r>
        <w:t>Глава администрации</w:t>
      </w:r>
    </w:p>
    <w:p w:rsidR="00CE051B" w:rsidRDefault="00CE051B">
      <w:pPr>
        <w:pStyle w:val="ConsPlusNormal"/>
        <w:jc w:val="right"/>
      </w:pPr>
      <w:r>
        <w:t>Е.Б.СОРОКИНА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right"/>
        <w:outlineLvl w:val="0"/>
      </w:pPr>
      <w:r>
        <w:t>Утверждена</w:t>
      </w:r>
    </w:p>
    <w:p w:rsidR="00CE051B" w:rsidRDefault="00CE051B">
      <w:pPr>
        <w:pStyle w:val="ConsPlusNormal"/>
        <w:jc w:val="right"/>
      </w:pPr>
      <w:r>
        <w:t>Постановлением</w:t>
      </w:r>
    </w:p>
    <w:p w:rsidR="00CE051B" w:rsidRDefault="00CE051B">
      <w:pPr>
        <w:pStyle w:val="ConsPlusNormal"/>
        <w:jc w:val="right"/>
      </w:pPr>
      <w:r>
        <w:t>администрации города Рязани</w:t>
      </w:r>
    </w:p>
    <w:p w:rsidR="00CE051B" w:rsidRDefault="00CE051B">
      <w:pPr>
        <w:pStyle w:val="ConsPlusNormal"/>
        <w:jc w:val="right"/>
      </w:pPr>
      <w:r>
        <w:t>от 30 сентября 2021 г. N 4236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</w:pPr>
      <w:bookmarkStart w:id="1" w:name="P68"/>
      <w:bookmarkEnd w:id="1"/>
      <w:r>
        <w:t>МУНИЦИПАЛЬНАЯ ПРОГРАММА</w:t>
      </w:r>
    </w:p>
    <w:p w:rsidR="00CE051B" w:rsidRDefault="00CE051B">
      <w:pPr>
        <w:pStyle w:val="ConsPlusTitle"/>
        <w:jc w:val="center"/>
      </w:pPr>
      <w:r>
        <w:t>"ПОВЫШЕНИЕ ЭФФЕКТИВНОСТИ МУНИЦИПАЛЬНОГО УПРАВЛЕНИЯ"</w:t>
      </w:r>
    </w:p>
    <w:p w:rsidR="00CE051B" w:rsidRDefault="00CE05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05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1B" w:rsidRDefault="00CE05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1B" w:rsidRDefault="00CE05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51B" w:rsidRDefault="00CE05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10.01.2022 </w:t>
            </w:r>
            <w:hyperlink r:id="rId57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30.03.2022 </w:t>
            </w:r>
            <w:hyperlink r:id="rId58">
              <w:r>
                <w:rPr>
                  <w:color w:val="0000FF"/>
                </w:rPr>
                <w:t>N 1601</w:t>
              </w:r>
            </w:hyperlink>
            <w:r>
              <w:rPr>
                <w:color w:val="392C69"/>
              </w:rPr>
              <w:t xml:space="preserve">, от 06.05.2022 </w:t>
            </w:r>
            <w:hyperlink r:id="rId59">
              <w:r>
                <w:rPr>
                  <w:color w:val="0000FF"/>
                </w:rPr>
                <w:t>N 2945</w:t>
              </w:r>
            </w:hyperlink>
            <w:r>
              <w:rPr>
                <w:color w:val="392C69"/>
              </w:rPr>
              <w:t>,</w:t>
            </w:r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60">
              <w:r>
                <w:rPr>
                  <w:color w:val="0000FF"/>
                </w:rPr>
                <w:t>N 3470</w:t>
              </w:r>
            </w:hyperlink>
            <w:r>
              <w:rPr>
                <w:color w:val="392C69"/>
              </w:rPr>
              <w:t xml:space="preserve">, от 12.08.2022 </w:t>
            </w:r>
            <w:hyperlink r:id="rId61">
              <w:r>
                <w:rPr>
                  <w:color w:val="0000FF"/>
                </w:rPr>
                <w:t>N 5986</w:t>
              </w:r>
            </w:hyperlink>
            <w:r>
              <w:rPr>
                <w:color w:val="392C69"/>
              </w:rPr>
              <w:t xml:space="preserve">, от 03.10.2022 </w:t>
            </w:r>
            <w:hyperlink r:id="rId62">
              <w:r>
                <w:rPr>
                  <w:color w:val="0000FF"/>
                </w:rPr>
                <w:t>N 7753</w:t>
              </w:r>
            </w:hyperlink>
            <w:r>
              <w:rPr>
                <w:color w:val="392C69"/>
              </w:rPr>
              <w:t>,</w:t>
            </w:r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63">
              <w:r>
                <w:rPr>
                  <w:color w:val="0000FF"/>
                </w:rPr>
                <w:t>N 11316</w:t>
              </w:r>
            </w:hyperlink>
            <w:r>
              <w:rPr>
                <w:color w:val="392C69"/>
              </w:rPr>
              <w:t xml:space="preserve">, от 29.12.2022 </w:t>
            </w:r>
            <w:hyperlink r:id="rId64">
              <w:r>
                <w:rPr>
                  <w:color w:val="0000FF"/>
                </w:rPr>
                <w:t>N 11866</w:t>
              </w:r>
            </w:hyperlink>
            <w:r>
              <w:rPr>
                <w:color w:val="392C69"/>
              </w:rPr>
              <w:t xml:space="preserve">, от 10.03.2023 </w:t>
            </w:r>
            <w:hyperlink r:id="rId65">
              <w:r>
                <w:rPr>
                  <w:color w:val="0000FF"/>
                </w:rPr>
                <w:t>N 2772</w:t>
              </w:r>
            </w:hyperlink>
            <w:r>
              <w:rPr>
                <w:color w:val="392C69"/>
              </w:rPr>
              <w:t>,</w:t>
            </w:r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66">
              <w:r>
                <w:rPr>
                  <w:color w:val="0000FF"/>
                </w:rPr>
                <w:t>N 7888</w:t>
              </w:r>
            </w:hyperlink>
            <w:r>
              <w:rPr>
                <w:color w:val="392C69"/>
              </w:rPr>
              <w:t xml:space="preserve">, от 22.08.2023 </w:t>
            </w:r>
            <w:hyperlink r:id="rId67">
              <w:r>
                <w:rPr>
                  <w:color w:val="0000FF"/>
                </w:rPr>
                <w:t>N 11335</w:t>
              </w:r>
            </w:hyperlink>
            <w:r>
              <w:rPr>
                <w:color w:val="392C69"/>
              </w:rPr>
              <w:t xml:space="preserve">, от 23.11.2023 </w:t>
            </w:r>
            <w:hyperlink r:id="rId68">
              <w:r>
                <w:rPr>
                  <w:color w:val="0000FF"/>
                </w:rPr>
                <w:t>N 15254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1B" w:rsidRDefault="00CE051B">
            <w:pPr>
              <w:pStyle w:val="ConsPlusNormal"/>
            </w:pPr>
          </w:p>
        </w:tc>
      </w:tr>
    </w:tbl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  <w:outlineLvl w:val="1"/>
      </w:pPr>
      <w:r>
        <w:t>Список используемых сокращений</w:t>
      </w:r>
    </w:p>
    <w:p w:rsidR="00CE051B" w:rsidRDefault="00CE05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7030"/>
      </w:tblGrid>
      <w:tr w:rsidR="00CE051B">
        <w:tc>
          <w:tcPr>
            <w:tcW w:w="1951" w:type="dxa"/>
          </w:tcPr>
          <w:p w:rsidR="00CE051B" w:rsidRDefault="00CE051B">
            <w:pPr>
              <w:pStyle w:val="ConsPlusNormal"/>
              <w:jc w:val="center"/>
            </w:pPr>
            <w:r>
              <w:t>Обозначение и сокращение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  <w:jc w:val="center"/>
            </w:pPr>
            <w:r>
              <w:t>Значение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МП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Муниципальная программа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proofErr w:type="spellStart"/>
            <w:r>
              <w:t>УЭиЦР</w:t>
            </w:r>
            <w:proofErr w:type="spellEnd"/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Управление экономики и цифрового развития администрации города Рязани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УД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Управление делами аппарата администрации города Рязани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ФКУ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Финансово-казначейское управление администрации города Рязани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proofErr w:type="spellStart"/>
            <w:r>
              <w:t>УЗРиИО</w:t>
            </w:r>
            <w:proofErr w:type="spellEnd"/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Управление земельных ресурсов и имущественных отношений администрации города Рязани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proofErr w:type="spellStart"/>
            <w:r>
              <w:t>УКиМС</w:t>
            </w:r>
            <w:proofErr w:type="spellEnd"/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Управление кадров и муниципальной службы аппарата администрации города Рязани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УБГ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 xml:space="preserve">Управление </w:t>
            </w:r>
            <w:proofErr w:type="gramStart"/>
            <w:r>
              <w:t>благоустройства города администрации города Рязани</w:t>
            </w:r>
            <w:proofErr w:type="gramEnd"/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proofErr w:type="spellStart"/>
            <w:r>
              <w:lastRenderedPageBreak/>
              <w:t>УЭиЖКХ</w:t>
            </w:r>
            <w:proofErr w:type="spellEnd"/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Управление энергетики и жилищно-коммунального хозяйства администрации города Рязани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УК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Управление культуры администрации города Рязани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Управление по физической культуре и массовому спорту администрации города Рязани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proofErr w:type="spellStart"/>
            <w:r>
              <w:t>УОиМП</w:t>
            </w:r>
            <w:proofErr w:type="spellEnd"/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УКС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Управление капитального строительства администрации города Рязани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Адм. г. Рязани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Главный распорядитель бюджетных средств "Администрация города Рязани"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АК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Административные комиссии при администрации города Рязани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МКУ "ЦС"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Муниципальное казенное учреждение города Рязани "Центр сопровождения"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МКУ "ДЗОСС"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Муниципальное казенное учреждение "Дирекция заказчика объектов социальной сферы"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МКУ "Управление по делам ГОЧС г. Рязани"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Муниципальное казенное учреждение "Управление по делам гражданской обороны и чрезвычайным ситуациям города Рязани"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МКУ города Рязани "МЦТ"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Муниципальное казенное учреждение города Рязани "Муниципальный центр торгов"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МКУ "УДТ города Рязани"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Муниципальное казенное учреждение "Управление по делам территории города Рязани"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МКУ "</w:t>
            </w:r>
            <w:proofErr w:type="spellStart"/>
            <w:r>
              <w:t>Техобеспечение</w:t>
            </w:r>
            <w:proofErr w:type="spellEnd"/>
            <w:r>
              <w:t>"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Муниципальное казенное учреждение "</w:t>
            </w:r>
            <w:proofErr w:type="spellStart"/>
            <w:r>
              <w:t>Техобеспечение</w:t>
            </w:r>
            <w:proofErr w:type="spellEnd"/>
            <w:r>
              <w:t>"</w:t>
            </w:r>
          </w:p>
        </w:tc>
      </w:tr>
      <w:tr w:rsidR="00CE051B">
        <w:tc>
          <w:tcPr>
            <w:tcW w:w="1951" w:type="dxa"/>
          </w:tcPr>
          <w:p w:rsidR="00CE051B" w:rsidRDefault="00CE051B">
            <w:pPr>
              <w:pStyle w:val="ConsPlusNormal"/>
            </w:pPr>
            <w:r>
              <w:t>МКУ</w:t>
            </w:r>
          </w:p>
        </w:tc>
        <w:tc>
          <w:tcPr>
            <w:tcW w:w="7030" w:type="dxa"/>
          </w:tcPr>
          <w:p w:rsidR="00CE051B" w:rsidRDefault="00CE051B">
            <w:pPr>
              <w:pStyle w:val="ConsPlusNormal"/>
            </w:pPr>
            <w:r>
              <w:t>Муниципальные казенные учреждения, подведомственные администрации города Рязани</w:t>
            </w:r>
          </w:p>
        </w:tc>
      </w:tr>
    </w:tbl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  <w:outlineLvl w:val="1"/>
      </w:pPr>
      <w:r>
        <w:t>ПАСПОРТ</w:t>
      </w:r>
    </w:p>
    <w:p w:rsidR="00CE051B" w:rsidRDefault="00CE051B">
      <w:pPr>
        <w:pStyle w:val="ConsPlusTitle"/>
        <w:jc w:val="center"/>
      </w:pPr>
      <w:r>
        <w:t>муниципальной программы "Повышение эффективности</w:t>
      </w:r>
    </w:p>
    <w:p w:rsidR="00CE051B" w:rsidRDefault="00CE051B">
      <w:pPr>
        <w:pStyle w:val="ConsPlusTitle"/>
        <w:jc w:val="center"/>
      </w:pPr>
      <w:r>
        <w:t>муниципального управления"</w:t>
      </w:r>
    </w:p>
    <w:p w:rsidR="00CE051B" w:rsidRDefault="00CE051B">
      <w:pPr>
        <w:pStyle w:val="ConsPlusTitle"/>
        <w:jc w:val="center"/>
      </w:pPr>
      <w:r>
        <w:t>(далее - муниципальная программа)</w:t>
      </w:r>
    </w:p>
    <w:p w:rsidR="00CE051B" w:rsidRDefault="00CE05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E051B">
        <w:tc>
          <w:tcPr>
            <w:tcW w:w="2211" w:type="dxa"/>
          </w:tcPr>
          <w:p w:rsidR="00CE051B" w:rsidRDefault="00CE051B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860" w:type="dxa"/>
          </w:tcPr>
          <w:p w:rsidR="00CE051B" w:rsidRDefault="00CE051B">
            <w:pPr>
              <w:pStyle w:val="ConsPlusNormal"/>
            </w:pPr>
            <w:r>
              <w:t>Управление экономики и цифрового развития администрации города Рязани</w:t>
            </w:r>
          </w:p>
        </w:tc>
      </w:tr>
      <w:tr w:rsidR="00CE051B">
        <w:tc>
          <w:tcPr>
            <w:tcW w:w="2211" w:type="dxa"/>
          </w:tcPr>
          <w:p w:rsidR="00CE051B" w:rsidRDefault="00CE051B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860" w:type="dxa"/>
          </w:tcPr>
          <w:p w:rsidR="00CE051B" w:rsidRDefault="00CE051B">
            <w:pPr>
              <w:pStyle w:val="ConsPlusNormal"/>
            </w:pPr>
            <w:r>
              <w:t>Управление делами аппарата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Управление земельных ресурсов и имущественных отношений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Управление кадров и муниципальной службы аппарата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lastRenderedPageBreak/>
              <w:t>Финансово-казначейское управление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Муниципальное казенное учреждение города Рязани "Центр сопровождения"</w:t>
            </w:r>
          </w:p>
        </w:tc>
      </w:tr>
      <w:tr w:rsidR="00CE051B">
        <w:tc>
          <w:tcPr>
            <w:tcW w:w="2211" w:type="dxa"/>
          </w:tcPr>
          <w:p w:rsidR="00CE051B" w:rsidRDefault="00CE051B">
            <w:pPr>
              <w:pStyle w:val="ConsPlusNormal"/>
            </w:pPr>
            <w:r>
              <w:lastRenderedPageBreak/>
              <w:t>Участники муниципальной программы</w:t>
            </w:r>
          </w:p>
        </w:tc>
        <w:tc>
          <w:tcPr>
            <w:tcW w:w="6860" w:type="dxa"/>
          </w:tcPr>
          <w:p w:rsidR="00CE051B" w:rsidRDefault="00CE051B">
            <w:pPr>
              <w:pStyle w:val="ConsPlusNormal"/>
            </w:pPr>
            <w:r>
              <w:t xml:space="preserve">Управление </w:t>
            </w:r>
            <w:proofErr w:type="gramStart"/>
            <w:r>
              <w:t>благоустройства города администрации города Рязани</w:t>
            </w:r>
            <w:proofErr w:type="gramEnd"/>
          </w:p>
          <w:p w:rsidR="00CE051B" w:rsidRDefault="00CE051B">
            <w:pPr>
              <w:pStyle w:val="ConsPlusNormal"/>
            </w:pPr>
            <w:r>
              <w:t>Управление энергетики и жилищно-коммунального хозяйства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Управление культуры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Управление образования и молодежной политики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Управление по физической культуре и массовому спорту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Управление капитального строительства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Административные комиссии при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Муниципальные казенные учреждения, подведомственные администрации города Рязани</w:t>
            </w:r>
          </w:p>
        </w:tc>
      </w:tr>
      <w:tr w:rsidR="00CE051B">
        <w:tc>
          <w:tcPr>
            <w:tcW w:w="2211" w:type="dxa"/>
          </w:tcPr>
          <w:p w:rsidR="00CE051B" w:rsidRDefault="00CE051B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860" w:type="dxa"/>
          </w:tcPr>
          <w:p w:rsidR="00CE051B" w:rsidRDefault="00CE051B">
            <w:pPr>
              <w:pStyle w:val="ConsPlusNormal"/>
            </w:pPr>
            <w:r>
              <w:t>Развитие муниципального управления в городе Рязани</w:t>
            </w:r>
          </w:p>
        </w:tc>
      </w:tr>
      <w:tr w:rsidR="00CE051B">
        <w:tc>
          <w:tcPr>
            <w:tcW w:w="2211" w:type="dxa"/>
          </w:tcPr>
          <w:p w:rsidR="00CE051B" w:rsidRDefault="00CE051B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60" w:type="dxa"/>
          </w:tcPr>
          <w:p w:rsidR="00CE051B" w:rsidRDefault="00CE051B">
            <w:pPr>
              <w:pStyle w:val="ConsPlusNormal"/>
            </w:pPr>
            <w:r>
              <w:t xml:space="preserve">1. Формирование квалифицированного кадрового </w:t>
            </w:r>
            <w:proofErr w:type="gramStart"/>
            <w:r>
              <w:t>потенциала органов местного самоуправления города Рязани</w:t>
            </w:r>
            <w:proofErr w:type="gramEnd"/>
            <w:r>
              <w:t>.</w:t>
            </w:r>
          </w:p>
          <w:p w:rsidR="00CE051B" w:rsidRDefault="00CE051B">
            <w:pPr>
              <w:pStyle w:val="ConsPlusNormal"/>
            </w:pPr>
            <w:r>
              <w:t>2. Повышение эффективности управления и использования муниципального имущества</w:t>
            </w:r>
          </w:p>
          <w:p w:rsidR="00CE051B" w:rsidRDefault="00CE051B">
            <w:pPr>
              <w:pStyle w:val="ConsPlusNormal"/>
            </w:pPr>
            <w:r>
              <w:t xml:space="preserve">3. Обеспечение </w:t>
            </w:r>
            <w:proofErr w:type="gramStart"/>
            <w:r>
              <w:t>выполнения функций администрации города Рязани</w:t>
            </w:r>
            <w:proofErr w:type="gramEnd"/>
          </w:p>
          <w:p w:rsidR="00CE051B" w:rsidRDefault="00CE051B">
            <w:pPr>
              <w:pStyle w:val="ConsPlusNormal"/>
            </w:pPr>
            <w:r>
              <w:t>4. Обеспечение выполнения функций муниципального образования - городской округ город Рязань муниципальными казенными учреждениями, подведомственными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5. Обеспечение привлечения к административной ответственности</w:t>
            </w:r>
          </w:p>
          <w:p w:rsidR="00CE051B" w:rsidRDefault="00CE051B">
            <w:pPr>
              <w:pStyle w:val="ConsPlusNormal"/>
            </w:pPr>
            <w:r>
              <w:t>6. Качественное обслуживание муниципального долга</w:t>
            </w:r>
          </w:p>
          <w:p w:rsidR="00CE051B" w:rsidRDefault="00CE051B">
            <w:pPr>
              <w:pStyle w:val="ConsPlusNormal"/>
            </w:pPr>
            <w:r>
              <w:t>7. Совершенствование управленческих процессов посредством внедрения цифровых технологий</w:t>
            </w:r>
          </w:p>
        </w:tc>
      </w:tr>
      <w:tr w:rsidR="00CE051B">
        <w:tc>
          <w:tcPr>
            <w:tcW w:w="2211" w:type="dxa"/>
          </w:tcPr>
          <w:p w:rsidR="00CE051B" w:rsidRDefault="00CE051B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860" w:type="dxa"/>
          </w:tcPr>
          <w:p w:rsidR="00CE051B" w:rsidRDefault="00CE051B">
            <w:pPr>
              <w:pStyle w:val="ConsPlusNormal"/>
            </w:pPr>
            <w:r>
              <w:t>1. Количество муниципальных служащих, получивших дополнительное профессиональное образование</w:t>
            </w:r>
          </w:p>
          <w:p w:rsidR="00CE051B" w:rsidRDefault="00CE051B">
            <w:pPr>
              <w:pStyle w:val="ConsPlusNormal"/>
            </w:pPr>
            <w:r>
              <w:t>2. Доля объектов недвижимого имущества муниципальной казны, на которые зарегистрировано право собственности муниципального образования - город Рязань, от общего количества объектов недвижимого имущества казны</w:t>
            </w:r>
          </w:p>
          <w:p w:rsidR="00CE051B" w:rsidRDefault="00CE051B">
            <w:pPr>
              <w:pStyle w:val="ConsPlusNormal"/>
            </w:pPr>
            <w:r>
              <w:t>3. Уровень исполнительской дисциплины подразделений, входящих в структуру главного распорядителя бюджетных средств "Администрация города Рязани"</w:t>
            </w:r>
          </w:p>
          <w:p w:rsidR="00CE051B" w:rsidRDefault="00CE051B">
            <w:pPr>
              <w:pStyle w:val="ConsPlusNormal"/>
            </w:pPr>
            <w:r>
              <w:t>4. Индекс результативности работы муниципальных казенных учреждений, подведомственных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5. Доля не отмененных в установленном законом порядке постановлений, вынесенных административными комиссиями</w:t>
            </w:r>
          </w:p>
          <w:p w:rsidR="00CE051B" w:rsidRDefault="00CE051B">
            <w:pPr>
              <w:pStyle w:val="ConsPlusNormal"/>
            </w:pPr>
            <w:r>
              <w:t>6. Доля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</w:t>
            </w:r>
          </w:p>
          <w:p w:rsidR="00CE051B" w:rsidRDefault="00CE051B">
            <w:pPr>
              <w:pStyle w:val="ConsPlusNormal"/>
            </w:pPr>
            <w:r>
              <w:t>7. Уровень оснащенности администрации города Рязани рабочими местами информационной системы архива электронных документов</w:t>
            </w:r>
          </w:p>
        </w:tc>
      </w:tr>
      <w:tr w:rsidR="00CE051B">
        <w:tc>
          <w:tcPr>
            <w:tcW w:w="2211" w:type="dxa"/>
          </w:tcPr>
          <w:p w:rsidR="00CE051B" w:rsidRDefault="00CE051B">
            <w:pPr>
              <w:pStyle w:val="ConsPlusNormal"/>
            </w:pPr>
            <w:r>
              <w:lastRenderedPageBreak/>
              <w:t>Сроки и этапы реализации муниципальной программы</w:t>
            </w:r>
          </w:p>
        </w:tc>
        <w:tc>
          <w:tcPr>
            <w:tcW w:w="6860" w:type="dxa"/>
          </w:tcPr>
          <w:p w:rsidR="00CE051B" w:rsidRDefault="00CE051B">
            <w:pPr>
              <w:pStyle w:val="ConsPlusNormal"/>
            </w:pPr>
            <w:r>
              <w:t>2022 - 2030 годы.</w:t>
            </w:r>
          </w:p>
          <w:p w:rsidR="00CE051B" w:rsidRDefault="00CE051B">
            <w:pPr>
              <w:pStyle w:val="ConsPlusNormal"/>
            </w:pPr>
            <w:r>
              <w:t>Муниципальная программа реализуется в один этап</w:t>
            </w:r>
          </w:p>
        </w:tc>
      </w:tr>
      <w:tr w:rsidR="00CE051B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Ресурсное обеспечение муниципальной программы за счет всех источников финансирования составляет 10674885,19 тыс. руб.</w:t>
            </w:r>
          </w:p>
          <w:p w:rsidR="00CE051B" w:rsidRDefault="00CE051B">
            <w:pPr>
              <w:pStyle w:val="ConsPlusNormal"/>
            </w:pPr>
            <w:r>
              <w:t>Из них по источникам:</w:t>
            </w:r>
          </w:p>
          <w:p w:rsidR="00CE051B" w:rsidRDefault="00CE051B">
            <w:pPr>
              <w:pStyle w:val="ConsPlusNormal"/>
            </w:pPr>
            <w:r>
              <w:t>средства бюджета города Рязани - 10653476,71 тыс. руб.,</w:t>
            </w:r>
          </w:p>
          <w:p w:rsidR="00CE051B" w:rsidRDefault="00CE051B">
            <w:pPr>
              <w:pStyle w:val="ConsPlusNormal"/>
            </w:pPr>
            <w:r>
              <w:t>средства областного бюджета - 20845,98 тыс. руб.,</w:t>
            </w:r>
          </w:p>
          <w:p w:rsidR="00CE051B" w:rsidRDefault="00CE051B">
            <w:pPr>
              <w:pStyle w:val="ConsPlusNormal"/>
            </w:pPr>
            <w:r>
              <w:t>инициативные платежи - 562,50 тыс. руб.</w:t>
            </w:r>
          </w:p>
        </w:tc>
      </w:tr>
      <w:tr w:rsidR="00CE051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E051B" w:rsidRDefault="00CE051B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15254)</w:t>
            </w:r>
          </w:p>
        </w:tc>
      </w:tr>
      <w:tr w:rsidR="00CE051B">
        <w:tc>
          <w:tcPr>
            <w:tcW w:w="2211" w:type="dxa"/>
          </w:tcPr>
          <w:p w:rsidR="00CE051B" w:rsidRDefault="00CE051B">
            <w:pPr>
              <w:pStyle w:val="ConsPlusNormal"/>
            </w:pPr>
            <w:r>
              <w:t>Основные мероприятия муниципальной программы</w:t>
            </w:r>
          </w:p>
        </w:tc>
        <w:tc>
          <w:tcPr>
            <w:tcW w:w="6860" w:type="dxa"/>
          </w:tcPr>
          <w:p w:rsidR="00CE051B" w:rsidRDefault="00CE051B">
            <w:pPr>
              <w:pStyle w:val="ConsPlusNormal"/>
            </w:pPr>
            <w:r>
              <w:t>1. Дополнительное профессиональное образование муниципальных служащих</w:t>
            </w:r>
          </w:p>
          <w:p w:rsidR="00CE051B" w:rsidRDefault="00CE051B">
            <w:pPr>
              <w:pStyle w:val="ConsPlusNormal"/>
            </w:pPr>
            <w:r>
              <w:t>2. Управление муниципальным имуществом города Рязани</w:t>
            </w:r>
          </w:p>
          <w:p w:rsidR="00CE051B" w:rsidRDefault="00CE051B">
            <w:pPr>
              <w:pStyle w:val="ConsPlusNormal"/>
            </w:pPr>
            <w:r>
              <w:t>3. Обеспечение деятельности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4. Обеспечение деятельности муниципальных казенных учреждений, подведомственных администрации города Рязани</w:t>
            </w:r>
          </w:p>
          <w:p w:rsidR="00CE051B" w:rsidRDefault="00CE051B">
            <w:pPr>
              <w:pStyle w:val="ConsPlusNormal"/>
            </w:pPr>
            <w:r>
              <w:t>5. Выполнение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  <w:p w:rsidR="00CE051B" w:rsidRDefault="00CE051B">
            <w:pPr>
              <w:pStyle w:val="ConsPlusNormal"/>
            </w:pPr>
            <w:r>
              <w:t>6. Обслуживание муниципального долга</w:t>
            </w:r>
          </w:p>
          <w:p w:rsidR="00CE051B" w:rsidRDefault="00CE051B">
            <w:pPr>
              <w:pStyle w:val="ConsPlusNormal"/>
            </w:pPr>
            <w:r>
              <w:t xml:space="preserve">7. Создание </w:t>
            </w:r>
            <w:proofErr w:type="gramStart"/>
            <w:r>
              <w:t>архива электронных документов администрации города Рязани</w:t>
            </w:r>
            <w:proofErr w:type="gramEnd"/>
          </w:p>
        </w:tc>
      </w:tr>
      <w:tr w:rsidR="00CE051B">
        <w:tc>
          <w:tcPr>
            <w:tcW w:w="2211" w:type="dxa"/>
          </w:tcPr>
          <w:p w:rsidR="00CE051B" w:rsidRDefault="00CE051B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60" w:type="dxa"/>
          </w:tcPr>
          <w:p w:rsidR="00CE051B" w:rsidRDefault="00CE051B">
            <w:pPr>
              <w:pStyle w:val="ConsPlusNormal"/>
            </w:pPr>
            <w:r>
              <w:t>Успешная реализация муниципальной программы позволит к 2030 году:</w:t>
            </w:r>
          </w:p>
          <w:p w:rsidR="00CE051B" w:rsidRDefault="00CE051B">
            <w:pPr>
              <w:pStyle w:val="ConsPlusNormal"/>
            </w:pPr>
            <w:r>
              <w:t>1. Поддержать уровень профессионализма кадрового состава органов местного самоуправления за счет ежегодного количества муниципальных служащих, получающих дополнительное профессиональное образование, не менее 85 ед.</w:t>
            </w:r>
          </w:p>
          <w:p w:rsidR="00CE051B" w:rsidRDefault="00CE051B">
            <w:pPr>
              <w:pStyle w:val="ConsPlusNormal"/>
            </w:pPr>
            <w:r>
              <w:t>2. Увеличить долю объектов недвижимого имущества муниципальной казны, на которые зарегистрировано право собственности муниципального образования - город Рязань, от общего количества объектов недвижимого имущества казны до 98%</w:t>
            </w:r>
          </w:p>
          <w:p w:rsidR="00CE051B" w:rsidRDefault="00CE051B">
            <w:pPr>
              <w:pStyle w:val="ConsPlusNormal"/>
            </w:pPr>
            <w:r>
              <w:t>3. Увеличить долю поступлений в бюджет города Рязани доходов от аренды и продажи земельных участков, а также от аренды и приватизации муниципального имущества от запланированного дохода до 100%</w:t>
            </w:r>
          </w:p>
          <w:p w:rsidR="00CE051B" w:rsidRDefault="00CE051B">
            <w:pPr>
              <w:pStyle w:val="ConsPlusNormal"/>
            </w:pPr>
            <w:r>
              <w:t>4. Обеспечить уровень исполнительской дисциплины подразделений, входящих в структуру главного распорядителя бюджетных средств "Администрация города Рязани", не ниже 99%</w:t>
            </w:r>
          </w:p>
          <w:p w:rsidR="00CE051B" w:rsidRDefault="00CE051B">
            <w:pPr>
              <w:pStyle w:val="ConsPlusNormal"/>
            </w:pPr>
            <w:r>
              <w:t>5. Обеспечить уровень удовлетворенности населения деятельностью органов местного самоуправления городского округа (% от числа опрошенных), не менее 75%</w:t>
            </w:r>
          </w:p>
          <w:p w:rsidR="00CE051B" w:rsidRDefault="00CE051B">
            <w:pPr>
              <w:pStyle w:val="ConsPlusNormal"/>
            </w:pPr>
            <w:r>
              <w:t>6. Обеспечить индекс результативности работы муниципальных казенных учреждений, подведомственных администрации города Рязани, не ниже 99%</w:t>
            </w:r>
          </w:p>
          <w:p w:rsidR="00CE051B" w:rsidRDefault="00CE051B">
            <w:pPr>
              <w:pStyle w:val="ConsPlusNormal"/>
            </w:pPr>
            <w:r>
              <w:t>7. Обеспечить городскую аварийно-спасательную службу техникой и оборудованием, соответствующим современным требованиям, не ниже 80%</w:t>
            </w:r>
          </w:p>
          <w:p w:rsidR="00CE051B" w:rsidRDefault="00CE051B">
            <w:pPr>
              <w:pStyle w:val="ConsPlusNormal"/>
            </w:pPr>
            <w:r>
              <w:lastRenderedPageBreak/>
              <w:t>8. Обеспечить долю не отмененных в установленном законом порядке постановлений, вынесенных административными комиссиями, не ниже 97%</w:t>
            </w:r>
          </w:p>
          <w:p w:rsidR="00CE051B" w:rsidRDefault="00CE051B">
            <w:pPr>
              <w:pStyle w:val="ConsPlusNormal"/>
            </w:pPr>
            <w:r>
              <w:t>9. Обеспечить долю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уровней), не более 5%</w:t>
            </w:r>
          </w:p>
          <w:p w:rsidR="00CE051B" w:rsidRDefault="00CE051B">
            <w:pPr>
              <w:pStyle w:val="ConsPlusNormal"/>
            </w:pPr>
            <w:r>
              <w:t>10. Повысить уровень оснащенности администрации города Рязани рабочими местами информационной системы архива электронных документов до 100%</w:t>
            </w:r>
          </w:p>
        </w:tc>
      </w:tr>
    </w:tbl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  <w:outlineLvl w:val="1"/>
      </w:pPr>
      <w:r>
        <w:t>I. Характеристика текущего состояния муниципального</w:t>
      </w:r>
    </w:p>
    <w:p w:rsidR="00CE051B" w:rsidRDefault="00CE051B">
      <w:pPr>
        <w:pStyle w:val="ConsPlusTitle"/>
        <w:jc w:val="center"/>
      </w:pPr>
      <w:r>
        <w:t>управления в городе Рязани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>Рациональная организация местного самоуправления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В свете меняющегося законодательства перед органами местного самоуправления (далее - ОМС) стоят задачи совершенствования своей деятельности в решении вопросов местного значения, повышения качества осуществления полномочий и достижение наилучших значений показателей деятельности.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1) Одним из важных условий развития местного самоуправления является кадровое обеспечение. От профессионализма муниципальных служащих зависит эффективное исполнение муниципалитетом возложенных на него полномочий. </w:t>
      </w:r>
      <w:proofErr w:type="gramStart"/>
      <w:r>
        <w:t xml:space="preserve">В соответствии с </w:t>
      </w:r>
      <w:hyperlink r:id="rId70">
        <w:r>
          <w:rPr>
            <w:color w:val="0000FF"/>
          </w:rPr>
          <w:t>решением</w:t>
        </w:r>
      </w:hyperlink>
      <w:r>
        <w:t xml:space="preserve"> Рязанской городской Думы от 21.05.2015 N 151-II "Об утверждении Положения о дополнительном профессиональном образовании муниципальных служащих муниципального образования - город Рязань" дополнительное профессиональное образование муниципальных служащих осуществляется в течение всего периода прохождения ими муниципальной службы не реже одного раза в три года в любой предусмотренной законодательством об образовании форме обучения.</w:t>
      </w:r>
      <w:proofErr w:type="gramEnd"/>
    </w:p>
    <w:p w:rsidR="00CE051B" w:rsidRDefault="00CE051B">
      <w:pPr>
        <w:pStyle w:val="ConsPlusNormal"/>
        <w:spacing w:before="220"/>
        <w:ind w:firstLine="540"/>
        <w:jc w:val="both"/>
      </w:pPr>
      <w:r>
        <w:t>2) Одной из экономических основ местного самоуправления является имущество, находящееся в муниципальной собственности. Поступления денежных сре</w:t>
      </w:r>
      <w:proofErr w:type="gramStart"/>
      <w:r>
        <w:t>дств в д</w:t>
      </w:r>
      <w:proofErr w:type="gramEnd"/>
      <w:r>
        <w:t>оходную часть бюджета города Рязани от использования и распоряжения муниципальным имуществом за 2020 год составили 498 млн. руб. По состоянию на 01.01.2021 в Реестре муниципального имущества города Рязани числится 52445 объектов муниципальной собственности, балансовой стоимостью 62946,9 млн. руб.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В настоящее время в сфере управления муниципальным имуществом существуют следующие проблемы: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наличие объектов недвижимого имущества, в отношении которых первичная техническая инвентаризация не проводилась;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наличие недвижимого имущества, в отношении которого право собственности муниципального образования - город Рязань не зарегистрировано в Едином государственном реестре прав на недвижимое имущество и сделок с ним;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lastRenderedPageBreak/>
        <w:t>- наличие земельных участков, в отношении которых не проведены кадастровые работы по межеванию земельных участков;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обеспечение содержания нераспределенного имущества казны.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3) Создание оптимальных </w:t>
      </w:r>
      <w:proofErr w:type="gramStart"/>
      <w:r>
        <w:t>условий выполнения функций администрации города Рязани</w:t>
      </w:r>
      <w:proofErr w:type="gramEnd"/>
      <w:r>
        <w:t xml:space="preserve"> также влияет на эффективность муниципального управления. Администрация города Рязани осуществляет полномочия по решению вопросов местного значения и отдельные государственные полномочия, переданные органам местного самоуправления. В рамках данной программы осуществляется финансирование главного распорядителя бюджетных средств "Администрация города Рязани", в который входят следующие структурные единицы администрации города Рязани: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глава администрации города Рязани;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группа </w:t>
      </w:r>
      <w:proofErr w:type="gramStart"/>
      <w:r>
        <w:t>советников главы администрации города Рязани</w:t>
      </w:r>
      <w:proofErr w:type="gramEnd"/>
      <w:r>
        <w:t>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первый заместитель главы администрации, руководитель аппарата, заместители главы администрации;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аппарат администрации города Рязани;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управление градостроительства и архитектуры;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управление экономики и цифрового развития;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управление земельных ресурсов и имущественных отношений;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управление транспорта;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управление дополнительных мер социальной поддержки и социальной помощи.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В перечень расходов при формировании муниципальной программы включаются следующие расходы: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расходы на выплаты персоналу государственных (муниципальных) органов;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иные закупки товаров, работ и услуг для обеспечения государственных (муниципальных) нужд;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социальные выплаты гражданам, кроме публичных нормативных социальных выплат;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исполнение судебных актов;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уплата налогов, сборов и иных платежей;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выполнение других обязательств муниципального образования.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Численность муниципальных служащих формируется в соответствии с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27.10.2010 N 258 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Рязанской области". В целях повышения ответственности за своевременное и качественное исполнение должностных обязанностей премирование работников администрации города Рязани осуществляется по итогам выполнения показателей.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4) Отдельные функции органов местного самоуправления города Рязани выполняют </w:t>
      </w:r>
      <w:r>
        <w:lastRenderedPageBreak/>
        <w:t>муниципальные казенные учреждения. В ведении главного распорядителя бюджетных средств "Администрация города Рязани" находятся следующие муниципальные казенные учреждения: МКУ "Управление по делам ГОЧС г. Рязани", МКУ города Рязани "МЦТ", МКУ "ДЗОСС", МКУ "</w:t>
      </w:r>
      <w:proofErr w:type="spellStart"/>
      <w:r>
        <w:t>Техобеспечение</w:t>
      </w:r>
      <w:proofErr w:type="spellEnd"/>
      <w:r>
        <w:t>", МКУ "ЦС", МКУ "УДТ города Рязани".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4.1) В целях реализации на территории города Рязани единой государственной политики в области гражданской обороны, предупреждения и ликвидации чрезвычайных ситуаций, стихийных бедствий, обеспечения первичных мер пожарной безопасности и безопасности людей на водных объектах функционирует МКУ "Управление по делам ГОЧС г. Рязани".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Основными документами, регламентирующими деятельность в области гражданской обороны, являются: Положение об организации и ведении ГО в городе Рязани, План приведения в готовность ГО города Рязани, План ГО и защиты населения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Проведение аварийно-спасательных работ на территории г. Рязани осуществляет аварийно-спасательная служба г. Рязани (далее - </w:t>
      </w:r>
      <w:proofErr w:type="gramStart"/>
      <w:r>
        <w:t>АСС</w:t>
      </w:r>
      <w:proofErr w:type="gramEnd"/>
      <w:r>
        <w:t xml:space="preserve"> г. Рязани), входящая в состав учреждения. В 2020 г. учреждением приобретен новые автомобили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Largus</w:t>
      </w:r>
      <w:proofErr w:type="spellEnd"/>
      <w:r>
        <w:t xml:space="preserve">, </w:t>
      </w:r>
      <w:proofErr w:type="spellStart"/>
      <w:r>
        <w:t>ГАЗель</w:t>
      </w:r>
      <w:proofErr w:type="spellEnd"/>
      <w:r>
        <w:t xml:space="preserve"> БИЗНЕС 2705 и гидравлический аварийно-спасательный инструмент для деблокировки пострадавших при обрушениях, завалах и авариях. В то же время обеспечение </w:t>
      </w:r>
      <w:proofErr w:type="gramStart"/>
      <w:r>
        <w:t>АСС</w:t>
      </w:r>
      <w:proofErr w:type="gramEnd"/>
      <w:r>
        <w:t xml:space="preserve"> г. Рязани техникой и оборудованием, соответствующим современным требованиям, составляет 40%.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Действует единая дежурно-диспетчерская служба (далее - ЕДДС) "Системы 112". Четыре рабочих места ЕДДС оснащены сетью "Интернет", подключены к сети междугородной ГТС и системе видеоконференцсвязи. В ЕДДС имеется факсимильная и радиосвязь. На базе ЕДДС создано 3 автоматизированных рабочих места "Системы 112", которые подключены в систему 112 Центра обработки вызовов ГКУ РО "Безопасный регион" и используются по предназначению.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Проводится подготовка населения на курсах гражданской обороны, курсах повышения квалификации, по месту работы, на учебно-методических сборах, в ходе проводимых учений и тренировок с нештатными формированиями по обеспечению выполнения мероприятий по гражданской обороне.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В составе учреждения действует эколого-аналитическая лаборатория.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В целях обеспечения защиты населения и территории города Рязани от чрезвычайных ситуаций регулярно проводятся: командно-штабные учения и тренировки, осуществляется поддержание в состоянии постоянной готовности к использованию системы оповещения населения об опасности. Оказывается методическая помощь по вопросам гражданской обороны и защиты населения от чрезвычайных ситуаций на территории города Рязани. В целях оперативного реагирования на возникающие природные пожары организовано патрулирование лесных массивов. Проводятся мероприятия по обеспечению безопасности на водных объектах.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4.2) Деятельность по организации закупок для заказчиков города Рязани осуществляет МКУ города Рязани "МЦТ", а именно: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gramStart"/>
      <w:r>
        <w:t xml:space="preserve">- осуществление полномочий уполномоченного учреждения на определение поставщиков для заказчиков города Рязани, осуществляющих закупки в соответствии с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CE051B" w:rsidRDefault="00CE051B">
      <w:pPr>
        <w:pStyle w:val="ConsPlusNormal"/>
        <w:spacing w:before="220"/>
        <w:ind w:firstLine="540"/>
        <w:jc w:val="both"/>
      </w:pPr>
      <w:r>
        <w:t>- осуществление проведения в соответствии с действующим законодательством имущественных торгов (на право заключения договоров на размещение и эксплуатацию временных сооружений; на установку и эксплуатацию рекламных конструкций; аренды муниципального имущества; о развитии застроенной территории и т.д.).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В целях централизации закупок организовано проведение совместных торгов способами </w:t>
      </w:r>
      <w:r>
        <w:lastRenderedPageBreak/>
        <w:t>электронного аукциона и конкурса с ограниченным участием.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Также централизованно через МКУ города Рязани "МЦТ" проводятся конкурентные закупки унитарных предприятий и автономных учреждений города Рязани, что позволило повысить прозрачность конкурентных закупок.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В рамках информационно-методического обеспечения закупочной деятельности заказчиков города Рязани проводятся обучающие семинары - совещания с участием представителей ФАС России, Федерального казначейства, электронных торговых площадок.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4.3) Исполнение полномочий по муниципальному управлению и решению вопросов местного значения возможно при наличии соответствующего материально-технического обеспечения. Транспортное обслуживание и хозяйственно-техническое обеспечение </w:t>
      </w:r>
      <w:proofErr w:type="gramStart"/>
      <w:r>
        <w:t>деятельности органов местного самоуправления города Рязани</w:t>
      </w:r>
      <w:proofErr w:type="gramEnd"/>
      <w:r>
        <w:t xml:space="preserve"> осуществляет МКУ "</w:t>
      </w:r>
      <w:proofErr w:type="spellStart"/>
      <w:r>
        <w:t>Техобеспечение</w:t>
      </w:r>
      <w:proofErr w:type="spellEnd"/>
      <w:r>
        <w:t>", а именно: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обеспечение в соответствии с санитарными нормами, правилами пожарной </w:t>
      </w:r>
      <w:proofErr w:type="gramStart"/>
      <w:r>
        <w:t>безопасности содержания зданий администрации города</w:t>
      </w:r>
      <w:proofErr w:type="gramEnd"/>
      <w:r>
        <w:t xml:space="preserve"> Рязани, Рязанской городской Думы и Контрольно-счетной палаты города Рязани;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проведение работ по содержанию и ремонту зданий администрации города Рязани, Рязанской городской Думы и Контрольно-счетной палаты города Рязани, в </w:t>
      </w:r>
      <w:proofErr w:type="spellStart"/>
      <w:r>
        <w:t>т.ч</w:t>
      </w:r>
      <w:proofErr w:type="spellEnd"/>
      <w:r>
        <w:t>. благоустройству прилегающих территорий;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обеспечение администрации города Рязани, Рязанской городской Думы и Контрольно-счетной палаты города Рязани служебным автотранспортом;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осуществление погрузочно-разгрузочных работ, транспортировки и </w:t>
      </w:r>
      <w:proofErr w:type="gramStart"/>
      <w:r>
        <w:t>хранения</w:t>
      </w:r>
      <w:proofErr w:type="gramEnd"/>
      <w:r>
        <w:t xml:space="preserve"> бесхозяйных или находящихся в неустановленных для хранения местах товарно-материальных ценностей и временных строений (сооружений).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gramStart"/>
      <w:r>
        <w:t>На конец</w:t>
      </w:r>
      <w:proofErr w:type="gramEnd"/>
      <w:r>
        <w:t xml:space="preserve"> 2020 года за учреждением было закреплено 43 объекта недвижимого имущества общей площадью 31457,02 кв. м. На балансе учреждения находится 87 автотранспортных средств, включая автокран, 2 трактора и 7 автобусов. Степень износа у 81 транспортного средства - 100%.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4.4) Управленческую деятельность по эксплуатации объектов социальной сферы города Рязани осуществляет МКУ "ДЗОСС", а именно: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обеспечение </w:t>
      </w:r>
      <w:proofErr w:type="gramStart"/>
      <w:r>
        <w:t>контроля за</w:t>
      </w:r>
      <w:proofErr w:type="gramEnd"/>
      <w:r>
        <w:t xml:space="preserve"> техническим состоянием, содержанием, техническим обслуживанием зданий и сооружений, находящихся в оперативном управлении учреждений социальной сферы (в </w:t>
      </w:r>
      <w:proofErr w:type="spellStart"/>
      <w:r>
        <w:t>т.ч</w:t>
      </w:r>
      <w:proofErr w:type="spellEnd"/>
      <w:r>
        <w:t>. участие в планировании капитального ремонта учреждений, проверка сметной документации);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составление дефектных ведомостей и проведение расчета стоимости работ в соответствии с заявленным финансированием для размещения муниципального заказа по капитальному ремонту;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обеспечение организации размещения муниципального заказа по капитальному ремонту зданий и сооружений учреждений социальной сферы на территории города;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проведение обследования и выполнение технического </w:t>
      </w:r>
      <w:proofErr w:type="gramStart"/>
      <w:r>
        <w:t>контроля за</w:t>
      </w:r>
      <w:proofErr w:type="gramEnd"/>
      <w:r>
        <w:t xml:space="preserve"> приборами учета энергоресурсов, установленных на объектах социальной сферы;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участие в подготовке учреждений социальной сферы к предстоящему отопительному сезону;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lastRenderedPageBreak/>
        <w:t xml:space="preserve">- обеспечение в соответствии с действующим законодательством </w:t>
      </w:r>
      <w:proofErr w:type="gramStart"/>
      <w:r>
        <w:t>контроля за</w:t>
      </w:r>
      <w:proofErr w:type="gramEnd"/>
      <w:r>
        <w:t xml:space="preserve"> качеством и объемами выполняемых работ, предоставляемых услуг в рамках договоров, заключенных учреждением;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формирование реестра технического состояния объектов социальной сферы для обеспечения планирования капитального ремонта зданий и сооружений;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деятельность по комплексному обслуживанию, уборке помещений и прилегающей территории объектов социальной сферы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4.5) В целях централизации бюджетного учета, функций в сфере информационных технологий, иных непрофильных функций создано МКУ "ЦС". Основными целями деятельности учреждения являются: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оказание услуг по ведению бюджетного и бухгалтерского учета, формирование и представление бухгалтерской (финансовой) отчетности органов местного самоуправления города Рязани, структурных подразделений администрации города Рязани, муниципальных учреждений (далее - обслуживаемые учреждения);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создание и развитие информационно-телекоммуникационной и инженерной инфраструктуры для обеспечения обслуживаемых учреждений;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организация муниципального архива города Рязани;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материально-техническое обеспечение структурных подразделений администрации города Рязани как главного распорядителя бюджетных средств.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4.6) МКУ "УДТ города Рязани" создано в целях </w:t>
      </w:r>
      <w:proofErr w:type="gramStart"/>
      <w:r>
        <w:t>реализации полномочий администрации города Рязани</w:t>
      </w:r>
      <w:proofErr w:type="gramEnd"/>
      <w:r>
        <w:t xml:space="preserve"> в сфере: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мониторинга благоустройства территории города Рязани;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работы с населением.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5) Во исполнение </w:t>
      </w:r>
      <w:hyperlink r:id="rId73">
        <w:r>
          <w:rPr>
            <w:color w:val="0000FF"/>
          </w:rPr>
          <w:t>Закона</w:t>
        </w:r>
      </w:hyperlink>
      <w:r>
        <w:t xml:space="preserve"> Рязанской области от 06.12.2010 N 152-ОЗ "О наделении органов местного самоуправления муниципальных образований Рязанской области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 в городе Рязани созданы административные комиссии при администрации города Рязани. Основными задачами комиссий являются: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своевременное, всестороннее, полное и объективное выяснение обстоятельств каждого дела об административном правонарушении;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рассмотрение дел об административных правонарушениях в соответствии с </w:t>
      </w:r>
      <w:hyperlink r:id="rId74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в пределах полномочий, установленных </w:t>
      </w:r>
      <w:hyperlink r:id="rId75">
        <w:r>
          <w:rPr>
            <w:color w:val="0000FF"/>
          </w:rPr>
          <w:t>Законом</w:t>
        </w:r>
      </w:hyperlink>
      <w:r>
        <w:t xml:space="preserve"> Рязанской области от 04.12.2008 N 182-ОЗ "Об административных правонарушениях";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выявление причин и условий, способствующих совершению административных правонарушений.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6) Одним из важных инструментов обеспечения экономической и финансовой стабильности является продуманная и взвешенная долговая политика, которая ориентирована на минимизацию долговых обязательств бюджета и расходов на обслуживание муниципального долга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lastRenderedPageBreak/>
        <w:t xml:space="preserve">Реализация долговой политики в 2022 - 2030 годах будет направлена на привлечение </w:t>
      </w:r>
      <w:proofErr w:type="gramStart"/>
      <w:r>
        <w:t>источников внутреннего финансирования дефицита бюджета города</w:t>
      </w:r>
      <w:proofErr w:type="gramEnd"/>
      <w:r>
        <w:t xml:space="preserve"> при одновременном сокращении долговой нагрузки бюджета, минимизацию расходов на обслуживание муниципального долга, а также соблюдение показателей и индикаторов, установленных настоящей муниципальной программой.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В этой связи долговая политика в планируемом периоде будет актуализироваться по мере изменения конъюнктуры на внутреннем финансовом рынке и ориентирована </w:t>
      </w:r>
      <w:proofErr w:type="gramStart"/>
      <w:r>
        <w:t>на</w:t>
      </w:r>
      <w:proofErr w:type="gramEnd"/>
      <w:r>
        <w:t>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проведение ответственной заемной политики;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поддержание объема обязательств на экономически безопасном уровне с учетом всех возможных рисков;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исполнение долговых обязательств в полном объеме при условии исполнения всех других расходных обязательств;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обеспечение приемлемого </w:t>
      </w:r>
      <w:proofErr w:type="gramStart"/>
      <w:r>
        <w:t>уровня стоимости обслуживания долговых обязательств города Рязани</w:t>
      </w:r>
      <w:proofErr w:type="gramEnd"/>
      <w:r>
        <w:t>.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gramStart"/>
      <w:r>
        <w:t>7) В целях обеспечения автоматической передачи из информационной системы электронного документооборота администрации города Рязани (далее - СЭД) законченных делопроизводством электронных документов в архивную службу администрации города Рязани, централизованного приема, обработки, хранения и управления переданными электронными документами в архивной службе администрации города Рязани до момента передачи в ГБУ РО "Государственный архив Рязанской области" на постоянное хранение в соответствии с установленными правилами в</w:t>
      </w:r>
      <w:proofErr w:type="gramEnd"/>
      <w:r>
        <w:t xml:space="preserve"> администрации города Рязани осуществляется внедрение информационной системы архива электронных документов (далее - САЭД).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  <w:outlineLvl w:val="1"/>
      </w:pPr>
      <w:r>
        <w:t>II. Приоритеты муниципальной политики в сфере</w:t>
      </w:r>
    </w:p>
    <w:p w:rsidR="00CE051B" w:rsidRDefault="00CE051B">
      <w:pPr>
        <w:pStyle w:val="ConsPlusTitle"/>
        <w:jc w:val="center"/>
      </w:pPr>
      <w:r>
        <w:t>муниципального управления. Цели и задачи муниципальной</w:t>
      </w:r>
    </w:p>
    <w:p w:rsidR="00CE051B" w:rsidRDefault="00CE051B">
      <w:pPr>
        <w:pStyle w:val="ConsPlusTitle"/>
        <w:jc w:val="center"/>
      </w:pPr>
      <w:r>
        <w:t>программы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>Данная муниципальная программа базируется на основных положениях следующих нормативных правовых актов: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Бюджетный </w:t>
      </w:r>
      <w:hyperlink r:id="rId76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</w:t>
      </w:r>
      <w:hyperlink r:id="rId77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Трудовой </w:t>
      </w:r>
      <w:hyperlink r:id="rId78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79">
        <w:r>
          <w:rPr>
            <w:color w:val="0000FF"/>
          </w:rPr>
          <w:t>закон</w:t>
        </w:r>
      </w:hyperlink>
      <w:r>
        <w:t xml:space="preserve"> от 13.07.2015 N 218-ФЗ "О государственной регистрации недвижимости";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80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81">
        <w:r>
          <w:rPr>
            <w:color w:val="0000FF"/>
          </w:rPr>
          <w:t>закон</w:t>
        </w:r>
      </w:hyperlink>
      <w:r>
        <w:t xml:space="preserve"> от 12.01.1996 N 7-ФЗ "О некоммерческих организациях";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06.12.2011 N 402-ФЗ "О бухгалтерском учете";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</w:t>
      </w:r>
      <w:hyperlink r:id="rId83">
        <w:r>
          <w:rPr>
            <w:color w:val="0000FF"/>
          </w:rPr>
          <w:t>Закон</w:t>
        </w:r>
      </w:hyperlink>
      <w:r>
        <w:t xml:space="preserve"> Рязанской области от 06.12.2010 N 152-ОЗ "О наделении органов местного самоуправления муниципальных образований Рязанской области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84">
        <w:r>
          <w:rPr>
            <w:color w:val="0000FF"/>
          </w:rPr>
          <w:t>Закон</w:t>
        </w:r>
      </w:hyperlink>
      <w:r>
        <w:t xml:space="preserve"> Рязанской области от 04.12.2008 N 182-ОЗ "Об административных правонарушениях";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</w:t>
      </w:r>
      <w:hyperlink r:id="rId85">
        <w:r>
          <w:rPr>
            <w:color w:val="0000FF"/>
          </w:rPr>
          <w:t>Закон</w:t>
        </w:r>
      </w:hyperlink>
      <w:r>
        <w:t xml:space="preserve"> Рязанской области от 17.10.2007 N 136-ОЗ "О муниципальной службе в Рязанской области";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</w:t>
      </w:r>
      <w:hyperlink r:id="rId86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</w:t>
      </w:r>
      <w:hyperlink r:id="rId87">
        <w:r>
          <w:rPr>
            <w:color w:val="0000FF"/>
          </w:rPr>
          <w:t>решение</w:t>
        </w:r>
      </w:hyperlink>
      <w:r>
        <w:t xml:space="preserve"> Рязанской городской Думы от 14.05.2008 N 164-I "Об утверждении Положения о муниципальной службе в городе Рязани";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</w:t>
      </w:r>
      <w:hyperlink r:id="rId88">
        <w:r>
          <w:rPr>
            <w:color w:val="0000FF"/>
          </w:rPr>
          <w:t>решение</w:t>
        </w:r>
      </w:hyperlink>
      <w:r>
        <w:t xml:space="preserve"> Рязанской городской Думы от 28.03.2019 N 90-III "Об утверждении Правил благоустройства территории муниципального образования - город Рязань";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</w:t>
      </w:r>
      <w:hyperlink r:id="rId89">
        <w:r>
          <w:rPr>
            <w:color w:val="0000FF"/>
          </w:rPr>
          <w:t>решение</w:t>
        </w:r>
      </w:hyperlink>
      <w:r>
        <w:t xml:space="preserve"> Рязанской городской Думы от 11.12.2008 N 923-I "Об утверждении Положения о порядке управления и распоряжения имуществом, находящимся в собственности муниципального образования - городской округ город Рязань";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</w:t>
      </w:r>
      <w:hyperlink r:id="rId90">
        <w:r>
          <w:rPr>
            <w:color w:val="0000FF"/>
          </w:rPr>
          <w:t>решение</w:t>
        </w:r>
      </w:hyperlink>
      <w:r>
        <w:t xml:space="preserve"> Рязанской городской Думы от 21.05.2015 N 151-II "Об утверждении Положения о дополнительном профессиональном образовании муниципальных служащих муниципального образования - город Рязань".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В соответствии с основными приоритетами Стратегии социально-экономического развития города Рязани до 2030 года была сформулирована цель настоящей муниципальной программы - развитие муниципального управления в городе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В качестве стратегических </w:t>
      </w:r>
      <w:proofErr w:type="gramStart"/>
      <w:r>
        <w:t>направлений деятельности органов местного самоуправления города Рязани</w:t>
      </w:r>
      <w:proofErr w:type="gramEnd"/>
      <w:r>
        <w:t xml:space="preserve"> в рамках имеющихся полномочий были выбраны следующие направления: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дополнительное профессиональное образование муниципальных служащих;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повышение эффективности управления и использования муниципального имущества;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- обеспечение </w:t>
      </w:r>
      <w:proofErr w:type="gramStart"/>
      <w:r>
        <w:t>выполнения функций администрации города Рязани</w:t>
      </w:r>
      <w:proofErr w:type="gramEnd"/>
      <w:r>
        <w:t>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обеспечение выполнения функций муниципального образования - городской округ город Рязань муниципальными казенными учреждениями, подведомственными администрации города Рязани;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обеспечение привлечения к административной ответственности;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качественное обслуживание муниципального долга;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создание электронного архива администрации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Для достижения цели муниципальной программы с учетом стратегических направлений деятельности требуется решение следующих задач: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1. Формирование квалифицированного кадрового </w:t>
      </w:r>
      <w:proofErr w:type="gramStart"/>
      <w:r>
        <w:t>потенциала органов местного самоуправления города Рязани</w:t>
      </w:r>
      <w:proofErr w:type="gramEnd"/>
      <w:r>
        <w:t>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2. Повышение эффективности управления и использования муниципального имущества.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lastRenderedPageBreak/>
        <w:t xml:space="preserve">3. Обеспечение </w:t>
      </w:r>
      <w:proofErr w:type="gramStart"/>
      <w:r>
        <w:t>выполнения функций администрации города Рязани</w:t>
      </w:r>
      <w:proofErr w:type="gramEnd"/>
      <w:r>
        <w:t>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 Обеспечение выполнения функций муниципального образования - городской округ город Рязань муниципальными казенными учреждениями, подведомственными администрации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5. Обеспечение привлечения к административной ответственности.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6. Качественное обслуживание муниципального долга.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7. Совершенствование управленческих процессов посредством внедрения цифровых технологий.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gramStart"/>
      <w:r>
        <w:t xml:space="preserve">Настоящая муниципальная программа разработана в соответствии с Постановлениями администрации города Рязани от 24.08.2015 </w:t>
      </w:r>
      <w:hyperlink r:id="rId91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 и от 13.08.2013 </w:t>
      </w:r>
      <w:hyperlink r:id="rId92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Рязани".</w:t>
      </w:r>
      <w:proofErr w:type="gramEnd"/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  <w:outlineLvl w:val="1"/>
      </w:pPr>
      <w:r>
        <w:t>III. Сроки и этапы реализации муниципальной программы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>Муниципальная программа реализуется в 2022 - 2030 годах в один этап.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  <w:outlineLvl w:val="1"/>
      </w:pPr>
      <w:r>
        <w:t>IV. Прогноз ожидаемых результатов муниципальной программы.</w:t>
      </w:r>
    </w:p>
    <w:p w:rsidR="00CE051B" w:rsidRDefault="00CE051B">
      <w:pPr>
        <w:pStyle w:val="ConsPlusTitle"/>
        <w:jc w:val="center"/>
      </w:pPr>
      <w:r>
        <w:t xml:space="preserve">Описание целевых показателей (индикаторов) </w:t>
      </w:r>
      <w:proofErr w:type="gramStart"/>
      <w:r>
        <w:t>муниципальной</w:t>
      </w:r>
      <w:proofErr w:type="gramEnd"/>
    </w:p>
    <w:p w:rsidR="00CE051B" w:rsidRDefault="00CE051B">
      <w:pPr>
        <w:pStyle w:val="ConsPlusTitle"/>
        <w:jc w:val="center"/>
      </w:pPr>
      <w:r>
        <w:t>программы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>4.1. Решение задач муниципальной программы направлено: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на обеспечение профессионализма кадрового состава органов местного самоуправления в условиях изменения законодательства;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на повышение качества управления муниципальным имуществом;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на создание оптимальных условий для развития и совершенствования муниципального управления;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на обеспечение деятельности муниципальных казенных учреждений, подведомственных администрации города Рязани;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на обеспечение деятельности административных комиссий при администрации города Рязани;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на повышение качества обслуживания муниципального долга;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на совершенствование процесса управления документами администрации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4.2. Успешная реализация муниципальной программы к 2030 году позволит достичь следующих результатов: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4.2.1. Поддержать уровень профессионализма кадрового состава органов местного самоуправления за счет ежегодного количества муниципальных служащих, получающих дополнительное профессиональное образование, не менее 85 ед.</w:t>
      </w:r>
    </w:p>
    <w:p w:rsidR="00CE051B" w:rsidRDefault="00CE051B">
      <w:pPr>
        <w:pStyle w:val="ConsPlusNormal"/>
        <w:spacing w:before="220"/>
        <w:ind w:firstLine="540"/>
        <w:jc w:val="both"/>
      </w:pPr>
      <w:bookmarkStart w:id="2" w:name="P333"/>
      <w:bookmarkEnd w:id="2"/>
      <w:r>
        <w:t xml:space="preserve">4.2.2. Увеличить долю объектов недвижимого имущества муниципальной казны, на которые зарегистрировано право собственности муниципального образования - город Рязань, от общего </w:t>
      </w:r>
      <w:r>
        <w:lastRenderedPageBreak/>
        <w:t>количества объектов недвижимого имущества казны до 98%.</w:t>
      </w:r>
    </w:p>
    <w:p w:rsidR="00CE051B" w:rsidRDefault="00CE051B">
      <w:pPr>
        <w:pStyle w:val="ConsPlusNormal"/>
        <w:spacing w:before="220"/>
        <w:ind w:firstLine="540"/>
        <w:jc w:val="both"/>
      </w:pPr>
      <w:bookmarkStart w:id="3" w:name="P334"/>
      <w:bookmarkEnd w:id="3"/>
      <w:r>
        <w:t>4.2.3. Увеличить долю поступлений в бюджет города Рязани доходов от аренды и продажи земельных участков, а также от аренды и приватизации муниципального имущества от запланированного дохода до 100%.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4.2.4. Обеспечить уровень исполнительской дисциплины подразделений, входящих в структуру главного распорядителя бюджетных средств "Администрация города Рязани", не ниже 99%.</w:t>
      </w:r>
    </w:p>
    <w:p w:rsidR="00CE051B" w:rsidRDefault="00CE051B">
      <w:pPr>
        <w:pStyle w:val="ConsPlusNormal"/>
        <w:spacing w:before="220"/>
        <w:ind w:firstLine="540"/>
        <w:jc w:val="both"/>
      </w:pPr>
      <w:bookmarkStart w:id="4" w:name="P336"/>
      <w:bookmarkEnd w:id="4"/>
      <w:r>
        <w:t>4.2.5. Обеспечить уровень удовлетворенности населения деятельностью органов местного самоуправления городского округа (% от числа опрошенных) не менее 75%.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4.2.6. Обеспечить индекс результативности работы муниципальных казенных учреждений, подведомственных администрации города Рязани, не ниже 99%.</w:t>
      </w:r>
    </w:p>
    <w:p w:rsidR="00CE051B" w:rsidRDefault="00CE051B">
      <w:pPr>
        <w:pStyle w:val="ConsPlusNormal"/>
        <w:spacing w:before="220"/>
        <w:ind w:firstLine="540"/>
        <w:jc w:val="both"/>
      </w:pPr>
      <w:bookmarkStart w:id="5" w:name="P338"/>
      <w:bookmarkEnd w:id="5"/>
      <w:r>
        <w:t>4.2.7. Обеспечить городскую аварийно-спасательную службу техникой и оборудованием, соответствующим современным требованиям, не ниже 80%.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4.2.8. Обеспечить долю не отмененных в установленном законом порядке постановлений, вынесенных административными комиссиями, не ниже 97%.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4.2.9. Обеспечить долю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уровней), не более 5%;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4.2.10. Повысить уровень оснащенности администрации города Рязани рабочими местами информационной системы архива электронных документов до 100%.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4.3. Данные по ожидаемым результатам представляются соисполнителями муниципальной программы.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Для расчета показателей используются данные, полученные на основе данных Территориального органа Федеральной службы государственной статистики по Рязанской области (</w:t>
      </w:r>
      <w:proofErr w:type="spellStart"/>
      <w:r>
        <w:t>Рязаньстат</w:t>
      </w:r>
      <w:proofErr w:type="spellEnd"/>
      <w:r>
        <w:t>).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Значение ожидаемых результатов на 2030 год по </w:t>
      </w:r>
      <w:hyperlink w:anchor="P333">
        <w:r>
          <w:rPr>
            <w:color w:val="0000FF"/>
          </w:rPr>
          <w:t>пунктам 4.2.2</w:t>
        </w:r>
      </w:hyperlink>
      <w:r>
        <w:t xml:space="preserve">, </w:t>
      </w:r>
      <w:hyperlink w:anchor="P334">
        <w:r>
          <w:rPr>
            <w:color w:val="0000FF"/>
          </w:rPr>
          <w:t>4.2.3</w:t>
        </w:r>
      </w:hyperlink>
      <w:r>
        <w:t xml:space="preserve">, </w:t>
      </w:r>
      <w:hyperlink w:anchor="P336">
        <w:r>
          <w:rPr>
            <w:color w:val="0000FF"/>
          </w:rPr>
          <w:t>4.2.5</w:t>
        </w:r>
      </w:hyperlink>
      <w:r>
        <w:t xml:space="preserve">, </w:t>
      </w:r>
      <w:hyperlink w:anchor="P338">
        <w:r>
          <w:rPr>
            <w:color w:val="0000FF"/>
          </w:rPr>
          <w:t>4.2.7</w:t>
        </w:r>
      </w:hyperlink>
      <w:r>
        <w:t xml:space="preserve"> указано в соответствии с Планом мероприятий по реализации стратегии социально-экономического развития города Рязани до 2030 года и характеризует видение желаемой социально-экономической ситуации в городе на момент завершения муниципальной программы.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4.4. Достижение цели и решение задач муниципальной программы характеризуется целевыми показателями (индикаторами) муниципальной программы. Целевые показатели (индикаторы) муниципальной программы структурированы по задачам.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4.4.1. Решение задачи 1 "Формирование квалифицированного кадрового потенциала органов местного самоуправления города Рязани" характеризуется целевым показателем (П</w:t>
      </w:r>
      <w:proofErr w:type="gramStart"/>
      <w:r>
        <w:t>1</w:t>
      </w:r>
      <w:proofErr w:type="gramEnd"/>
      <w:r>
        <w:t>): "Количество муниципальных служащих, получивших дополнительное профессиональное образование" (ежегодно).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Потребность определяется исходя из нормативно-правовых требований к муниципальным служащим, подлежащим обучению, и исходя из фактической штатной численности муниципальных служащих.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Информация о достижении целевого индикатора предоставляется соисполнителем муниципальной программы - управлением кадров и муниципальной службы аппарата </w:t>
      </w:r>
      <w:r>
        <w:lastRenderedPageBreak/>
        <w:t>администрации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4.4.2. Решение задачи 2 "Повышение эффективности управления и использования муниципального имущества" характеризуется целевым показателем (П</w:t>
      </w:r>
      <w:proofErr w:type="gramStart"/>
      <w:r>
        <w:t>2</w:t>
      </w:r>
      <w:proofErr w:type="gramEnd"/>
      <w:r>
        <w:t>): "Увеличение доли объектов недвижимого имущества муниципальной казны, на которые зарегистрировано право собственности муниципального образования - город Рязань, от общего количества объектов недвижимого имущества казны".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Показатель характеризует процесс технической инвентаризации и государственной регистрации права собственности муниципального образования - городской округ город Рязань на объекты недвижимого имущества (нежилых зданий и нежилых помещений), составляющие имущество казны муниципального образования - городской округ город Рязань и стоящие на балансе управления земельных ресурсов и имущественных отношений администрации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Показатель (П</w:t>
      </w:r>
      <w:proofErr w:type="gramStart"/>
      <w:r>
        <w:t>2</w:t>
      </w:r>
      <w:proofErr w:type="gramEnd"/>
      <w:r>
        <w:t>) рассчитывается по следующей формуле: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173480" cy="461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>где: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gramStart"/>
      <w:r>
        <w:t>Ко</w:t>
      </w:r>
      <w:proofErr w:type="gramEnd"/>
      <w:r>
        <w:t xml:space="preserve"> - количество объектов недвижимого имущества (нежилых зданий и нежилых помещений), составляющих имущество казны, на которые зарегистрировано право собственности муниципального образования - городской округ город Рязань, учитываемых в составе имущества казны на балансе управления земельных ресурсов и имущественных отношений администрации города Рязани;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Кр</w:t>
      </w:r>
      <w:proofErr w:type="spellEnd"/>
      <w:proofErr w:type="gramEnd"/>
      <w:r>
        <w:t xml:space="preserve"> - общее количество объектов недвижимого имущества (нежилых зданий и нежилых помещений), составляющих имущество казны, учтенных в Реестре муниципального имущества города Рязани, учитываемых в составе имущества казны на балансе управления земельных ресурсов и имущественных отношений администрации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Информация о достижении целевых индикаторов предоставляется соисполнителем муниципальной программы - управлением земельных ресурсов и имущественных отношений администрации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4.4.3. Решение задачи 3 "Обеспечение выполнения функций администрации города Рязани" характеризуется целевым показателем (П3): "Уровень исполнительской дисциплины подразделений, входящих в структуру главного распорядителя бюджетных средств "Администрация города Рязани".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Показатель (П3) рассчитывается на основании Положения о единовременном поощрении работников администрации города Рязани по результатам работы за квартал, утвержденного распоряжением администрации города Рязани от 11.04.2022 N 463-р, по формуле:</w:t>
      </w:r>
    </w:p>
    <w:p w:rsidR="00CE051B" w:rsidRDefault="00CE051B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10.03.2023 N 2772)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963930" cy="51371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>где: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proofErr w:type="gramEnd"/>
      <w:r>
        <w:t>и</w:t>
      </w:r>
      <w:proofErr w:type="spellEnd"/>
      <w:r>
        <w:t xml:space="preserve"> - суммарный уровень исполнительской дисциплины подразделений, входящих в структуру главного распорядителя бюджетных средств "Администрация города Рязани" (по итогам </w:t>
      </w:r>
      <w:r>
        <w:lastRenderedPageBreak/>
        <w:t>балансовой комиссии по рассмотрению вопросов премирования работников администрации города Рязани) в течение года;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Кб - количество балансовых комиссий по рассмотрению </w:t>
      </w:r>
      <w:proofErr w:type="gramStart"/>
      <w:r>
        <w:t>вопросов премирования работников администрации города</w:t>
      </w:r>
      <w:proofErr w:type="gramEnd"/>
      <w:r>
        <w:t xml:space="preserve"> Рязани, проведенных в течение года;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Кс - количество структурных подразделений, входящих в структуру главного распорядителя бюджетных средств "Администрация города Рязани".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Информация о достижении целевого индикатора представляется секретарем балансовой комиссии по рассмотрению </w:t>
      </w:r>
      <w:proofErr w:type="gramStart"/>
      <w:r>
        <w:t>вопросов премирования работников администрации города Рязани</w:t>
      </w:r>
      <w:proofErr w:type="gramEnd"/>
      <w:r>
        <w:t>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4.4.4. Решение задачи 4 "Обеспечение выполнения функций муниципального образования - городской округ город Рязань муниципальными казенными учреждениями, подведомственными администрации города Рязани" характеризуется целевым показателем (П</w:t>
      </w:r>
      <w:proofErr w:type="gramStart"/>
      <w:r>
        <w:t>4</w:t>
      </w:r>
      <w:proofErr w:type="gramEnd"/>
      <w:r>
        <w:t>): "Индекс результативности работы муниципальных казенных учреждений, подведомственных администрации города Рязани".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Показатель (П</w:t>
      </w:r>
      <w:proofErr w:type="gramStart"/>
      <w:r>
        <w:t>4</w:t>
      </w:r>
      <w:proofErr w:type="gramEnd"/>
      <w:r>
        <w:t>) рассчитывается на основании распоряжения администрации города Рязани от 26.12.2019 N 2218-р "Об утверждении условий и показателей ежемесячного премирования руководителей муниципальных казенных учреждений" по формуле: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880110" cy="47180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>где: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gramStart"/>
      <w:r>
        <w:t>n</w:t>
      </w:r>
      <w:proofErr w:type="spellEnd"/>
      <w:proofErr w:type="gramEnd"/>
      <w:r>
        <w:t xml:space="preserve"> - уровень выполнения показателей муниципальными казенными учреждениями, подведомственными администрации города Рязани, установленных для ежемесячного премирования руководителей данных учреждений;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Ч - количество казенных учреждений, подведомственных администрации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соисполнителем муниципальной программы - МКУ "ЦС" на основании отчетов, представленных муниципальными казенными учреждениями, подведомственными администрации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4.4.5. Решение задачи 5 "Обеспечение привлечения к административной ответственности" характеризуется целевым показателем (П5): "Доля не отмененных в установленном законом порядке постановлений, вынесенных административными комиссиями".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Показатель (П5) рассчитывается по следующей формуле: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184275" cy="47180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>где: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Пн</w:t>
      </w:r>
      <w:proofErr w:type="spellEnd"/>
      <w:proofErr w:type="gramEnd"/>
      <w:r>
        <w:t xml:space="preserve"> - количество постановлений, вынесенных административными комиссиями и не отмененных в установленном законом порядке.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spellStart"/>
      <w:r>
        <w:t>Пв</w:t>
      </w:r>
      <w:proofErr w:type="spellEnd"/>
      <w:r>
        <w:t xml:space="preserve"> - количество постановлений, вынесенных административными комиссиями.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Информация о достижении целевого индикатора предоставляется соисполнителем муниципальной программы - управлением делами аппарата администрации города Рязани на </w:t>
      </w:r>
      <w:r>
        <w:lastRenderedPageBreak/>
        <w:t>основании отчетов, представленных административными комиссиями при администрации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4.4.6. Решение задачи 6 "Качественное обслуживание муниципального долга" характеризуется целевым показателем (П</w:t>
      </w:r>
      <w:proofErr w:type="gramStart"/>
      <w:r>
        <w:t>6</w:t>
      </w:r>
      <w:proofErr w:type="gramEnd"/>
      <w:r>
        <w:t>) "Доля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Показатель (П</w:t>
      </w:r>
      <w:proofErr w:type="gramStart"/>
      <w:r>
        <w:t>6</w:t>
      </w:r>
      <w:proofErr w:type="gramEnd"/>
      <w:r>
        <w:t>) рассчитывается по следующей формуле: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247140" cy="51371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>где: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рмд</w:t>
      </w:r>
      <w:proofErr w:type="spellEnd"/>
      <w:r>
        <w:t xml:space="preserve"> - расходы на обслуживание муниципального долга;</w:t>
      </w:r>
    </w:p>
    <w:p w:rsidR="00CE051B" w:rsidRDefault="00CE051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ор</w:t>
      </w:r>
      <w:proofErr w:type="spellEnd"/>
      <w:r>
        <w:t xml:space="preserve"> - общий объем расходов бюджета города Рязани (за исключением расходов, осуществляемых за счет субвенций из бюджетов вышестоящих уровней).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соисполнителями муниципальной программы - финансово-казначейским управлением администрации города Рязани и МКУ "ЦС".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4.4.7. Решение задачи 7 "Совершенствование управленческих процессов посредством внедрения цифровых технологий" характеризуется показателем (П</w:t>
      </w:r>
      <w:proofErr w:type="gramStart"/>
      <w:r>
        <w:t>7</w:t>
      </w:r>
      <w:proofErr w:type="gramEnd"/>
      <w:r>
        <w:t>) "Уровень оснащенности администрации города Рязани рабочими местами информационной системы архива электронных документов".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Показатель (П</w:t>
      </w:r>
      <w:proofErr w:type="gramStart"/>
      <w:r>
        <w:t>7</w:t>
      </w:r>
      <w:proofErr w:type="gramEnd"/>
      <w:r>
        <w:t>) рассчитывается по следующей формуле: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84275" cy="42989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>где: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Ра - количество рабочих ме</w:t>
      </w:r>
      <w:proofErr w:type="gramStart"/>
      <w:r>
        <w:t>ст в стр</w:t>
      </w:r>
      <w:proofErr w:type="gramEnd"/>
      <w:r>
        <w:t>уктурных подразделениях администрации города Рязани, оснащенных информационной системой архива электронных документов;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Р</w:t>
      </w:r>
      <w:proofErr w:type="gramStart"/>
      <w:r>
        <w:t>2</w:t>
      </w:r>
      <w:proofErr w:type="gramEnd"/>
      <w:r>
        <w:t xml:space="preserve"> - количество рабочих мест в структурных подразделениях администрации города Рязани, подлежащих оснащению информационной системой архива электронных документов.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Информация о достижении данного целевого индикатора предоставляется соисполнителем муниципальной программы - управлением делами аппарата администрации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 xml:space="preserve">4.5. Показатели (индикаторы) муниципальной программы имеют запланированные по годам количественные значения. Сведения о целевых показателях (индикаторах) и их значениях приведены в </w:t>
      </w:r>
      <w:hyperlink w:anchor="P446">
        <w:r>
          <w:rPr>
            <w:color w:val="0000FF"/>
          </w:rPr>
          <w:t>таблице N 1</w:t>
        </w:r>
      </w:hyperlink>
      <w:r>
        <w:t xml:space="preserve"> приложения к муниципальной программе.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  <w:outlineLvl w:val="1"/>
      </w:pPr>
      <w:r>
        <w:t>V. Основные мероприятия муниципальной программы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 xml:space="preserve">Муниципальная программа включает семь основных мероприятий, информация о которых представлена в </w:t>
      </w:r>
      <w:hyperlink w:anchor="P590">
        <w:r>
          <w:rPr>
            <w:color w:val="0000FF"/>
          </w:rPr>
          <w:t>таблице N 2</w:t>
        </w:r>
      </w:hyperlink>
      <w:r>
        <w:t xml:space="preserve"> приложения к муниципальной программе.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  <w:outlineLvl w:val="1"/>
      </w:pPr>
      <w:r>
        <w:lastRenderedPageBreak/>
        <w:t>VI. Объем бюджетных ассигнований муниципальной программы</w:t>
      </w:r>
    </w:p>
    <w:p w:rsidR="00CE051B" w:rsidRDefault="00CE051B">
      <w:pPr>
        <w:pStyle w:val="ConsPlusNormal"/>
        <w:jc w:val="center"/>
      </w:pPr>
      <w:proofErr w:type="gramStart"/>
      <w:r>
        <w:t xml:space="preserve">(введен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CE051B" w:rsidRDefault="00CE051B">
      <w:pPr>
        <w:pStyle w:val="ConsPlusNormal"/>
        <w:jc w:val="center"/>
      </w:pPr>
      <w:r>
        <w:t>от 12.08.2022 N 5986)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 xml:space="preserve">Объемы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представлены в </w:t>
      </w:r>
      <w:hyperlink w:anchor="P685">
        <w:r>
          <w:rPr>
            <w:color w:val="0000FF"/>
          </w:rPr>
          <w:t>таблице N 3</w:t>
        </w:r>
      </w:hyperlink>
      <w:r>
        <w:t xml:space="preserve"> приложения к муниципальной программе.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  <w:outlineLvl w:val="1"/>
      </w:pPr>
      <w:hyperlink r:id="rId101">
        <w:r>
          <w:rPr>
            <w:color w:val="0000FF"/>
          </w:rPr>
          <w:t>VII</w:t>
        </w:r>
      </w:hyperlink>
      <w:r>
        <w:t>. Ресурсное обеспечение муниципальной программы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 xml:space="preserve">Информация о ресурсном обеспечении реализации муниципальной программы за счет всех источников финансирования представлена в </w:t>
      </w:r>
      <w:hyperlink w:anchor="P722">
        <w:r>
          <w:rPr>
            <w:color w:val="0000FF"/>
          </w:rPr>
          <w:t>таблице N 4</w:t>
        </w:r>
      </w:hyperlink>
      <w:r>
        <w:t xml:space="preserve"> приложения к муниципальной программе.</w:t>
      </w:r>
    </w:p>
    <w:p w:rsidR="00CE051B" w:rsidRDefault="00CE051B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12.08.2022 N 5986)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в установленные сроки. В течение финансового года внесение изменений в муниципальную программу в части уточнения объемов финансирования осуществляется в установленные сроки после внесения соответствующих изменений и дополнений в бюджет города Рязани.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При принятии на федеральном и региональном уровне нормативных правовых актов, предусматривающих предоставление бюджету города Рязани субсидий в форме межбюджетных трансфертов на выполнение мероприятий настоящей муниципальной программы, возможно увеличение объемов ее финансирования за счет средств вышестоящих бюджетов.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Финансирование из вышестоящих бюджетов осуществляется в соответствии с государственными программами Рязанской области:</w:t>
      </w:r>
    </w:p>
    <w:p w:rsidR="00CE051B" w:rsidRDefault="00CE051B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10.01.2022 N 3)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"Профилактика правонарушений и предупреждение чрезвычайных ситуаций" (</w:t>
      </w:r>
      <w:hyperlink r:id="rId104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29.10.2014 N 317);</w:t>
      </w:r>
    </w:p>
    <w:p w:rsidR="00CE051B" w:rsidRDefault="00CE051B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10.01.2022 N 3)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- "Развитие местного самоуправления и гражданского общества" (</w:t>
      </w:r>
      <w:hyperlink r:id="rId106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11.11.2015 N 280).</w:t>
      </w:r>
    </w:p>
    <w:p w:rsidR="00CE051B" w:rsidRDefault="00CE051B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10.01.2022 N 3)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right"/>
        <w:outlineLvl w:val="1"/>
      </w:pPr>
      <w:r>
        <w:t>Приложение</w:t>
      </w:r>
    </w:p>
    <w:p w:rsidR="00CE051B" w:rsidRDefault="00CE051B">
      <w:pPr>
        <w:pStyle w:val="ConsPlusNormal"/>
        <w:jc w:val="right"/>
      </w:pPr>
      <w:r>
        <w:t>к муниципальной программе</w:t>
      </w:r>
    </w:p>
    <w:p w:rsidR="00CE051B" w:rsidRDefault="00CE05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05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1B" w:rsidRDefault="00CE05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1B" w:rsidRDefault="00CE05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51B" w:rsidRDefault="00CE05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10.01.2022 </w:t>
            </w:r>
            <w:hyperlink r:id="rId108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30.03.2022 </w:t>
            </w:r>
            <w:hyperlink r:id="rId109">
              <w:r>
                <w:rPr>
                  <w:color w:val="0000FF"/>
                </w:rPr>
                <w:t>N 1601</w:t>
              </w:r>
            </w:hyperlink>
            <w:r>
              <w:rPr>
                <w:color w:val="392C69"/>
              </w:rPr>
              <w:t xml:space="preserve">, от 06.05.2022 </w:t>
            </w:r>
            <w:hyperlink r:id="rId110">
              <w:r>
                <w:rPr>
                  <w:color w:val="0000FF"/>
                </w:rPr>
                <w:t>N 2945</w:t>
              </w:r>
            </w:hyperlink>
            <w:r>
              <w:rPr>
                <w:color w:val="392C69"/>
              </w:rPr>
              <w:t>,</w:t>
            </w:r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111">
              <w:r>
                <w:rPr>
                  <w:color w:val="0000FF"/>
                </w:rPr>
                <w:t>N 3470</w:t>
              </w:r>
            </w:hyperlink>
            <w:r>
              <w:rPr>
                <w:color w:val="392C69"/>
              </w:rPr>
              <w:t xml:space="preserve">, от 12.08.2022 </w:t>
            </w:r>
            <w:hyperlink r:id="rId112">
              <w:r>
                <w:rPr>
                  <w:color w:val="0000FF"/>
                </w:rPr>
                <w:t>N 5986</w:t>
              </w:r>
            </w:hyperlink>
            <w:r>
              <w:rPr>
                <w:color w:val="392C69"/>
              </w:rPr>
              <w:t xml:space="preserve">, от 03.10.2022 </w:t>
            </w:r>
            <w:hyperlink r:id="rId113">
              <w:r>
                <w:rPr>
                  <w:color w:val="0000FF"/>
                </w:rPr>
                <w:t>N 7753</w:t>
              </w:r>
            </w:hyperlink>
            <w:r>
              <w:rPr>
                <w:color w:val="392C69"/>
              </w:rPr>
              <w:t>,</w:t>
            </w:r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114">
              <w:r>
                <w:rPr>
                  <w:color w:val="0000FF"/>
                </w:rPr>
                <w:t>N 11316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5">
              <w:r>
                <w:rPr>
                  <w:color w:val="0000FF"/>
                </w:rPr>
                <w:t>N 11866</w:t>
              </w:r>
            </w:hyperlink>
            <w:r>
              <w:rPr>
                <w:color w:val="392C69"/>
              </w:rPr>
              <w:t xml:space="preserve">, от 10.03.2023 </w:t>
            </w:r>
            <w:hyperlink r:id="rId116">
              <w:r>
                <w:rPr>
                  <w:color w:val="0000FF"/>
                </w:rPr>
                <w:t>N 2772</w:t>
              </w:r>
            </w:hyperlink>
            <w:r>
              <w:rPr>
                <w:color w:val="392C69"/>
              </w:rPr>
              <w:t>,</w:t>
            </w:r>
          </w:p>
          <w:p w:rsidR="00CE051B" w:rsidRDefault="00CE05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17">
              <w:r>
                <w:rPr>
                  <w:color w:val="0000FF"/>
                </w:rPr>
                <w:t>N 7888</w:t>
              </w:r>
            </w:hyperlink>
            <w:r>
              <w:rPr>
                <w:color w:val="392C69"/>
              </w:rPr>
              <w:t xml:space="preserve">, от 22.08.2023 </w:t>
            </w:r>
            <w:hyperlink r:id="rId118">
              <w:r>
                <w:rPr>
                  <w:color w:val="0000FF"/>
                </w:rPr>
                <w:t>N 11335</w:t>
              </w:r>
            </w:hyperlink>
            <w:r>
              <w:rPr>
                <w:color w:val="392C69"/>
              </w:rPr>
              <w:t xml:space="preserve">, от 23.11.2023 </w:t>
            </w:r>
            <w:hyperlink r:id="rId119">
              <w:r>
                <w:rPr>
                  <w:color w:val="0000FF"/>
                </w:rPr>
                <w:t>N 15254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1B" w:rsidRDefault="00CE051B">
            <w:pPr>
              <w:pStyle w:val="ConsPlusNormal"/>
            </w:pPr>
          </w:p>
        </w:tc>
      </w:tr>
    </w:tbl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right"/>
        <w:outlineLvl w:val="2"/>
      </w:pPr>
      <w:r>
        <w:t>Таблица N 1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</w:pPr>
      <w:bookmarkStart w:id="6" w:name="P446"/>
      <w:bookmarkEnd w:id="6"/>
      <w:r>
        <w:t>Сведения</w:t>
      </w:r>
    </w:p>
    <w:p w:rsidR="00CE051B" w:rsidRDefault="00CE051B">
      <w:pPr>
        <w:pStyle w:val="ConsPlusTitle"/>
        <w:jc w:val="center"/>
      </w:pPr>
      <w:r>
        <w:t>о целевых показателях (индикаторах) муниципальной программы,</w:t>
      </w:r>
    </w:p>
    <w:p w:rsidR="00CE051B" w:rsidRDefault="00CE051B">
      <w:pPr>
        <w:pStyle w:val="ConsPlusTitle"/>
        <w:jc w:val="center"/>
      </w:pPr>
      <w:r>
        <w:t xml:space="preserve">их </w:t>
      </w:r>
      <w:proofErr w:type="gramStart"/>
      <w:r>
        <w:t>значениях</w:t>
      </w:r>
      <w:proofErr w:type="gramEnd"/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sectPr w:rsidR="00CE051B" w:rsidSect="00DA4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948"/>
        <w:gridCol w:w="708"/>
        <w:gridCol w:w="164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E051B">
        <w:tc>
          <w:tcPr>
            <w:tcW w:w="534" w:type="dxa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948" w:type="dxa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Целевой показатель (индикатор)</w:t>
            </w:r>
          </w:p>
        </w:tc>
        <w:tc>
          <w:tcPr>
            <w:tcW w:w="708" w:type="dxa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644" w:type="dxa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Базовое значение целевого показателя (индикатора) на начало реализации муниципальной программы 2021 г.</w:t>
            </w:r>
          </w:p>
        </w:tc>
        <w:tc>
          <w:tcPr>
            <w:tcW w:w="7655" w:type="dxa"/>
            <w:gridSpan w:val="9"/>
          </w:tcPr>
          <w:p w:rsidR="00CE051B" w:rsidRDefault="00CE051B">
            <w:pPr>
              <w:pStyle w:val="ConsPlusNormal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CE051B">
        <w:tc>
          <w:tcPr>
            <w:tcW w:w="534" w:type="dxa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2948" w:type="dxa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708" w:type="dxa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1644" w:type="dxa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2030 г.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CE051B" w:rsidRDefault="00CE05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E051B" w:rsidRDefault="00CE05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E051B" w:rsidRDefault="00CE05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13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55" w:type="dxa"/>
            <w:gridSpan w:val="12"/>
          </w:tcPr>
          <w:p w:rsidR="00CE051B" w:rsidRDefault="00CE051B">
            <w:pPr>
              <w:pStyle w:val="ConsPlusNormal"/>
              <w:jc w:val="center"/>
              <w:outlineLvl w:val="3"/>
            </w:pPr>
            <w:r>
              <w:t xml:space="preserve">Задача 1: формирование квалифицированного кадрового </w:t>
            </w:r>
            <w:proofErr w:type="gramStart"/>
            <w:r>
              <w:t>потенциала органов местного самоуправления города Рязани</w:t>
            </w:r>
            <w:proofErr w:type="gramEnd"/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948" w:type="dxa"/>
          </w:tcPr>
          <w:p w:rsidR="00CE051B" w:rsidRDefault="00CE051B">
            <w:pPr>
              <w:pStyle w:val="ConsPlusNormal"/>
            </w:pPr>
            <w:r>
              <w:t>Количество муниципальных служащих, получивших дополнительное профессиональное образование (ежегодно)</w:t>
            </w:r>
          </w:p>
        </w:tc>
        <w:tc>
          <w:tcPr>
            <w:tcW w:w="708" w:type="dxa"/>
          </w:tcPr>
          <w:p w:rsidR="00CE051B" w:rsidRDefault="00CE051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644" w:type="dxa"/>
          </w:tcPr>
          <w:p w:rsidR="00CE051B" w:rsidRDefault="00CE051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85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55" w:type="dxa"/>
            <w:gridSpan w:val="12"/>
          </w:tcPr>
          <w:p w:rsidR="00CE051B" w:rsidRDefault="00CE051B">
            <w:pPr>
              <w:pStyle w:val="ConsPlusNormal"/>
              <w:jc w:val="center"/>
              <w:outlineLvl w:val="3"/>
            </w:pPr>
            <w:r>
              <w:t>Задача 2: повышение эффективности управления и использования муниципального имущества</w:t>
            </w:r>
          </w:p>
        </w:tc>
      </w:tr>
      <w:tr w:rsidR="00CE051B">
        <w:tblPrEx>
          <w:tblBorders>
            <w:insideH w:val="nil"/>
          </w:tblBorders>
        </w:tblPrEx>
        <w:tc>
          <w:tcPr>
            <w:tcW w:w="534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 xml:space="preserve">Доля объектов недвижимого имущества муниципальной казны, на которые зарегистрировано право собственности муниципального образования - город Рязань, от общего количества объектов недвижимого имущества казны </w:t>
            </w:r>
            <w:hyperlink w:anchor="P5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8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1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850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1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850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1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850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1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850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1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98</w:t>
            </w:r>
          </w:p>
        </w:tc>
      </w:tr>
      <w:tr w:rsidR="00CE051B">
        <w:tblPrEx>
          <w:tblBorders>
            <w:insideH w:val="nil"/>
          </w:tblBorders>
        </w:tblPrEx>
        <w:tc>
          <w:tcPr>
            <w:tcW w:w="13489" w:type="dxa"/>
            <w:gridSpan w:val="13"/>
            <w:tcBorders>
              <w:top w:val="nil"/>
            </w:tcBorders>
          </w:tcPr>
          <w:p w:rsidR="00CE051B" w:rsidRDefault="00CE051B">
            <w:pPr>
              <w:pStyle w:val="ConsPlusNormal"/>
              <w:jc w:val="both"/>
            </w:pPr>
            <w:r>
              <w:t xml:space="preserve">(п. 2.1 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22.08.2023 N 11335)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2955" w:type="dxa"/>
            <w:gridSpan w:val="12"/>
          </w:tcPr>
          <w:p w:rsidR="00CE051B" w:rsidRDefault="00CE051B">
            <w:pPr>
              <w:pStyle w:val="ConsPlusNormal"/>
              <w:jc w:val="center"/>
              <w:outlineLvl w:val="3"/>
            </w:pPr>
            <w:r>
              <w:t xml:space="preserve">Задача 3: обеспечение </w:t>
            </w:r>
            <w:proofErr w:type="gramStart"/>
            <w:r>
              <w:t>выполнения функций администрации города Рязани</w:t>
            </w:r>
            <w:proofErr w:type="gramEnd"/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</w:tcPr>
          <w:p w:rsidR="00CE051B" w:rsidRDefault="00CE051B">
            <w:pPr>
              <w:pStyle w:val="ConsPlusNormal"/>
            </w:pPr>
            <w:r>
              <w:t>Уровень исполнительской дисциплины подразделений, входящих в структуру главного распорядителя бюджетных средств "Администрация города Рязани"</w:t>
            </w:r>
          </w:p>
        </w:tc>
        <w:tc>
          <w:tcPr>
            <w:tcW w:w="708" w:type="dxa"/>
          </w:tcPr>
          <w:p w:rsidR="00CE051B" w:rsidRDefault="00CE051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CE051B" w:rsidRDefault="00CE051B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55" w:type="dxa"/>
            <w:gridSpan w:val="12"/>
          </w:tcPr>
          <w:p w:rsidR="00CE051B" w:rsidRDefault="00CE051B">
            <w:pPr>
              <w:pStyle w:val="ConsPlusNormal"/>
              <w:jc w:val="center"/>
              <w:outlineLvl w:val="3"/>
            </w:pPr>
            <w:r>
              <w:t>Задача 4: обеспечение выполнения функций муниципального образования - городской округ город Рязань муниципальными казенными учреждениями, подведомственными администрации города Рязани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</w:tcPr>
          <w:p w:rsidR="00CE051B" w:rsidRDefault="00CE051B">
            <w:pPr>
              <w:pStyle w:val="ConsPlusNormal"/>
            </w:pPr>
            <w:r>
              <w:t>Индекс результативности работы муниципальных казенных учреждений, подведомственных администрации города Рязани</w:t>
            </w:r>
          </w:p>
        </w:tc>
        <w:tc>
          <w:tcPr>
            <w:tcW w:w="708" w:type="dxa"/>
          </w:tcPr>
          <w:p w:rsidR="00CE051B" w:rsidRDefault="00CE051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CE051B" w:rsidRDefault="00CE05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99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55" w:type="dxa"/>
            <w:gridSpan w:val="12"/>
          </w:tcPr>
          <w:p w:rsidR="00CE051B" w:rsidRDefault="00CE051B">
            <w:pPr>
              <w:pStyle w:val="ConsPlusNormal"/>
              <w:jc w:val="center"/>
              <w:outlineLvl w:val="3"/>
            </w:pPr>
            <w:r>
              <w:t>Задача 5: обеспечение привлечения к административной ответственности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948" w:type="dxa"/>
          </w:tcPr>
          <w:p w:rsidR="00CE051B" w:rsidRDefault="00CE051B">
            <w:pPr>
              <w:pStyle w:val="ConsPlusNormal"/>
            </w:pPr>
            <w:r>
              <w:t>Доля не отмененных в установленном законом порядке постановлений, вынесенных административными комиссиями</w:t>
            </w:r>
          </w:p>
        </w:tc>
        <w:tc>
          <w:tcPr>
            <w:tcW w:w="708" w:type="dxa"/>
          </w:tcPr>
          <w:p w:rsidR="00CE051B" w:rsidRDefault="00CE051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CE051B" w:rsidRDefault="00CE051B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97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97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97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97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97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97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97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Не менее 97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Не менее 97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55" w:type="dxa"/>
            <w:gridSpan w:val="12"/>
          </w:tcPr>
          <w:p w:rsidR="00CE051B" w:rsidRDefault="00CE051B">
            <w:pPr>
              <w:pStyle w:val="ConsPlusNormal"/>
              <w:jc w:val="center"/>
              <w:outlineLvl w:val="3"/>
            </w:pPr>
            <w:r>
              <w:t>Задача 6: качественное обслуживание муниципального долга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948" w:type="dxa"/>
          </w:tcPr>
          <w:p w:rsidR="00CE051B" w:rsidRDefault="00CE051B">
            <w:pPr>
              <w:pStyle w:val="ConsPlusNormal"/>
            </w:pPr>
            <w:r>
              <w:t xml:space="preserve">Доля расходов на обслуживание муниципального долга в общем объеме расходов </w:t>
            </w:r>
            <w:r>
              <w:lastRenderedPageBreak/>
              <w:t>бюджета города Рязани (за исключением расходов, осуществляемых за счет субвенций из бюджетов вышестоящих уровней)</w:t>
            </w:r>
          </w:p>
        </w:tc>
        <w:tc>
          <w:tcPr>
            <w:tcW w:w="708" w:type="dxa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644" w:type="dxa"/>
          </w:tcPr>
          <w:p w:rsidR="00CE051B" w:rsidRDefault="00CE051B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5,0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2955" w:type="dxa"/>
            <w:gridSpan w:val="12"/>
          </w:tcPr>
          <w:p w:rsidR="00CE051B" w:rsidRDefault="00CE051B">
            <w:pPr>
              <w:pStyle w:val="ConsPlusNormal"/>
              <w:jc w:val="center"/>
              <w:outlineLvl w:val="3"/>
            </w:pPr>
            <w:r>
              <w:t>Задача 7: совершенствование управленческих процессов посредством внедрения цифровых технологий</w:t>
            </w:r>
          </w:p>
        </w:tc>
      </w:tr>
      <w:tr w:rsidR="00CE051B">
        <w:tc>
          <w:tcPr>
            <w:tcW w:w="534" w:type="dxa"/>
          </w:tcPr>
          <w:p w:rsidR="00CE051B" w:rsidRDefault="00CE051B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</w:tcPr>
          <w:p w:rsidR="00CE051B" w:rsidRDefault="00CE051B">
            <w:pPr>
              <w:pStyle w:val="ConsPlusNormal"/>
            </w:pPr>
            <w:r>
              <w:t>Уровень оснащенности администрации города Рязани рабочими местами информационной системы архива электронных документов</w:t>
            </w:r>
          </w:p>
        </w:tc>
        <w:tc>
          <w:tcPr>
            <w:tcW w:w="708" w:type="dxa"/>
          </w:tcPr>
          <w:p w:rsidR="00CE051B" w:rsidRDefault="00CE051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CE051B" w:rsidRDefault="00CE05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E051B" w:rsidRDefault="00CE051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E051B" w:rsidRDefault="00CE051B">
            <w:pPr>
              <w:pStyle w:val="ConsPlusNormal"/>
              <w:jc w:val="center"/>
            </w:pPr>
            <w:r>
              <w:t>100</w:t>
            </w:r>
          </w:p>
        </w:tc>
      </w:tr>
    </w:tbl>
    <w:p w:rsidR="00CE051B" w:rsidRDefault="00CE051B">
      <w:pPr>
        <w:pStyle w:val="ConsPlusNormal"/>
        <w:sectPr w:rsidR="00CE05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ind w:firstLine="540"/>
        <w:jc w:val="both"/>
      </w:pPr>
      <w:r>
        <w:t>--------------------------------</w:t>
      </w:r>
    </w:p>
    <w:p w:rsidR="00CE051B" w:rsidRDefault="00CE051B">
      <w:pPr>
        <w:pStyle w:val="ConsPlusNormal"/>
        <w:spacing w:before="220"/>
        <w:ind w:firstLine="540"/>
        <w:jc w:val="both"/>
      </w:pPr>
      <w:r>
        <w:t>Примечание:</w:t>
      </w:r>
    </w:p>
    <w:p w:rsidR="00CE051B" w:rsidRDefault="00CE051B">
      <w:pPr>
        <w:pStyle w:val="ConsPlusNormal"/>
        <w:spacing w:before="220"/>
        <w:ind w:firstLine="540"/>
        <w:jc w:val="both"/>
      </w:pPr>
      <w:bookmarkStart w:id="7" w:name="P586"/>
      <w:bookmarkEnd w:id="7"/>
      <w:r>
        <w:t xml:space="preserve">&lt;*&gt; - целевой индикатор указан в соответствии со </w:t>
      </w:r>
      <w:hyperlink r:id="rId12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108-III.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right"/>
        <w:outlineLvl w:val="2"/>
      </w:pPr>
      <w:r>
        <w:t>Таблица N 2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</w:pPr>
      <w:bookmarkStart w:id="8" w:name="P590"/>
      <w:bookmarkEnd w:id="8"/>
      <w:r>
        <w:t>Перечень</w:t>
      </w:r>
    </w:p>
    <w:p w:rsidR="00CE051B" w:rsidRDefault="00CE051B">
      <w:pPr>
        <w:pStyle w:val="ConsPlusTitle"/>
        <w:jc w:val="center"/>
      </w:pPr>
      <w:r>
        <w:t>основных мероприятий муниципальной программы</w:t>
      </w:r>
    </w:p>
    <w:p w:rsidR="00CE051B" w:rsidRDefault="00CE05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34"/>
        <w:gridCol w:w="1276"/>
        <w:gridCol w:w="2551"/>
        <w:gridCol w:w="2410"/>
      </w:tblGrid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t>NN</w:t>
            </w:r>
          </w:p>
          <w:p w:rsidR="00CE051B" w:rsidRDefault="00CE051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984" w:type="dxa"/>
          </w:tcPr>
          <w:p w:rsidR="00CE051B" w:rsidRDefault="00CE051B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134" w:type="dxa"/>
          </w:tcPr>
          <w:p w:rsidR="00CE051B" w:rsidRDefault="00CE051B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276" w:type="dxa"/>
          </w:tcPr>
          <w:p w:rsidR="00CE051B" w:rsidRDefault="00CE051B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2551" w:type="dxa"/>
          </w:tcPr>
          <w:p w:rsidR="00CE051B" w:rsidRDefault="00CE051B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2410" w:type="dxa"/>
          </w:tcPr>
          <w:p w:rsidR="00CE051B" w:rsidRDefault="00CE051B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051B" w:rsidRDefault="00CE05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E051B" w:rsidRDefault="00CE05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E051B" w:rsidRDefault="00CE05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E051B" w:rsidRDefault="00CE05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CE051B" w:rsidRDefault="00CE051B">
            <w:pPr>
              <w:pStyle w:val="ConsPlusNormal"/>
              <w:jc w:val="center"/>
            </w:pPr>
            <w:r>
              <w:t>6</w:t>
            </w:r>
          </w:p>
        </w:tc>
      </w:tr>
      <w:tr w:rsidR="00CE051B">
        <w:tc>
          <w:tcPr>
            <w:tcW w:w="9923" w:type="dxa"/>
            <w:gridSpan w:val="6"/>
          </w:tcPr>
          <w:p w:rsidR="00CE051B" w:rsidRDefault="00CE051B">
            <w:pPr>
              <w:pStyle w:val="ConsPlusNormal"/>
              <w:jc w:val="center"/>
              <w:outlineLvl w:val="3"/>
            </w:pPr>
            <w:r>
              <w:t>Цель муниципальной программы: развитие муниципального управления в городе Рязани</w:t>
            </w:r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55" w:type="dxa"/>
            <w:gridSpan w:val="5"/>
          </w:tcPr>
          <w:p w:rsidR="00CE051B" w:rsidRDefault="00CE051B">
            <w:pPr>
              <w:pStyle w:val="ConsPlusNormal"/>
              <w:jc w:val="center"/>
              <w:outlineLvl w:val="4"/>
            </w:pPr>
            <w:r>
              <w:t xml:space="preserve">Задача 1: формирование квалифицированного кадрового </w:t>
            </w:r>
            <w:proofErr w:type="gramStart"/>
            <w:r>
              <w:t>потенциала органов местного самоуправления города Рязани</w:t>
            </w:r>
            <w:proofErr w:type="gramEnd"/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</w:tcPr>
          <w:p w:rsidR="00CE051B" w:rsidRDefault="00CE051B">
            <w:pPr>
              <w:pStyle w:val="ConsPlusNormal"/>
            </w:pPr>
            <w:r>
              <w:t>Дополнительное профессиональное образование муниципальных служащих</w:t>
            </w:r>
          </w:p>
        </w:tc>
        <w:tc>
          <w:tcPr>
            <w:tcW w:w="1134" w:type="dxa"/>
          </w:tcPr>
          <w:p w:rsidR="00CE051B" w:rsidRDefault="00CE051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276" w:type="dxa"/>
          </w:tcPr>
          <w:p w:rsidR="00CE051B" w:rsidRDefault="00CE051B">
            <w:pPr>
              <w:pStyle w:val="ConsPlusNormal"/>
              <w:jc w:val="center"/>
            </w:pPr>
            <w:proofErr w:type="spellStart"/>
            <w:r>
              <w:t>УКиМС</w:t>
            </w:r>
            <w:proofErr w:type="spellEnd"/>
          </w:p>
          <w:p w:rsidR="00CE051B" w:rsidRDefault="00CE051B">
            <w:pPr>
              <w:pStyle w:val="ConsPlusNormal"/>
              <w:jc w:val="center"/>
            </w:pPr>
            <w:r>
              <w:t>УБГ</w:t>
            </w:r>
          </w:p>
          <w:p w:rsidR="00CE051B" w:rsidRDefault="00CE051B">
            <w:pPr>
              <w:pStyle w:val="ConsPlusNormal"/>
              <w:jc w:val="center"/>
            </w:pPr>
            <w:r>
              <w:t>УКС</w:t>
            </w:r>
          </w:p>
          <w:p w:rsidR="00CE051B" w:rsidRDefault="00CE051B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 ФКУ </w:t>
            </w:r>
            <w:proofErr w:type="spellStart"/>
            <w:r>
              <w:t>УЭиЖКХ</w:t>
            </w:r>
            <w:proofErr w:type="spellEnd"/>
            <w:r>
              <w:t xml:space="preserve"> </w:t>
            </w:r>
            <w:proofErr w:type="spellStart"/>
            <w:r>
              <w:t>УФКиМС</w:t>
            </w:r>
            <w:proofErr w:type="spellEnd"/>
          </w:p>
          <w:p w:rsidR="00CE051B" w:rsidRDefault="00CE051B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2551" w:type="dxa"/>
          </w:tcPr>
          <w:p w:rsidR="00CE051B" w:rsidRDefault="00CE051B">
            <w:pPr>
              <w:pStyle w:val="ConsPlusNormal"/>
            </w:pPr>
          </w:p>
        </w:tc>
        <w:tc>
          <w:tcPr>
            <w:tcW w:w="2410" w:type="dxa"/>
          </w:tcPr>
          <w:p w:rsidR="00CE051B" w:rsidRDefault="00CE051B">
            <w:pPr>
              <w:pStyle w:val="ConsPlusNormal"/>
              <w:jc w:val="center"/>
            </w:pPr>
            <w:r>
              <w:t>Количество муниципальных служащих, получивших дополнительное профессиональное образование</w:t>
            </w:r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355" w:type="dxa"/>
            <w:gridSpan w:val="5"/>
          </w:tcPr>
          <w:p w:rsidR="00CE051B" w:rsidRDefault="00CE051B">
            <w:pPr>
              <w:pStyle w:val="ConsPlusNormal"/>
              <w:jc w:val="center"/>
              <w:outlineLvl w:val="4"/>
            </w:pPr>
            <w:r>
              <w:t>Задача 2: повышение эффективности управления и использования муниципального имущества</w:t>
            </w:r>
          </w:p>
        </w:tc>
      </w:tr>
      <w:tr w:rsidR="00CE051B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984" w:type="dxa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Управление муниципальным имуществом города Рязани</w:t>
            </w:r>
          </w:p>
        </w:tc>
        <w:tc>
          <w:tcPr>
            <w:tcW w:w="1134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276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proofErr w:type="spellStart"/>
            <w:r>
              <w:t>УЗРиИО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1. Проведение технической инвентаризации, оценки рыночной стоимости объектов муниципального имущества и имущественных прав, признания прав и регулирования отношений по муниципальной собственности</w:t>
            </w:r>
          </w:p>
          <w:p w:rsidR="00CE051B" w:rsidRDefault="00CE051B">
            <w:pPr>
              <w:pStyle w:val="ConsPlusNormal"/>
              <w:jc w:val="center"/>
            </w:pPr>
            <w:r>
              <w:t>2. Обеспечение содержания нераспределенного имущества казны</w:t>
            </w:r>
          </w:p>
          <w:p w:rsidR="00CE051B" w:rsidRDefault="00CE051B">
            <w:pPr>
              <w:pStyle w:val="ConsPlusNormal"/>
              <w:jc w:val="center"/>
            </w:pPr>
            <w:r>
              <w:t>3. Организация работ по оформлению земельных участков, расположенных на территории города Рязани, а также находящихся в муниципальной собственности</w:t>
            </w:r>
          </w:p>
          <w:p w:rsidR="00CE051B" w:rsidRDefault="00CE051B">
            <w:pPr>
              <w:pStyle w:val="ConsPlusNormal"/>
              <w:jc w:val="center"/>
            </w:pPr>
            <w:r>
              <w:t>4. Оплата госпошлин, сборов, расходов по исполнению судебных актов</w:t>
            </w:r>
          </w:p>
        </w:tc>
        <w:tc>
          <w:tcPr>
            <w:tcW w:w="2410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Доля объектов недвижимого имущества муниципальной казны, на которые зарегистрировано право собственности муниципального образования - город Рязань, от общего количества объектов недвижимого имущества казны</w:t>
            </w:r>
          </w:p>
        </w:tc>
      </w:tr>
      <w:tr w:rsidR="00CE051B">
        <w:tblPrEx>
          <w:tblBorders>
            <w:insideH w:val="nil"/>
          </w:tblBorders>
        </w:tblPrEx>
        <w:tc>
          <w:tcPr>
            <w:tcW w:w="9923" w:type="dxa"/>
            <w:gridSpan w:val="6"/>
            <w:tcBorders>
              <w:top w:val="nil"/>
            </w:tcBorders>
          </w:tcPr>
          <w:p w:rsidR="00CE051B" w:rsidRDefault="00CE051B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30.03.2022 N 1601)</w:t>
            </w:r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9355" w:type="dxa"/>
            <w:gridSpan w:val="5"/>
          </w:tcPr>
          <w:p w:rsidR="00CE051B" w:rsidRDefault="00CE051B">
            <w:pPr>
              <w:pStyle w:val="ConsPlusNormal"/>
              <w:jc w:val="center"/>
              <w:outlineLvl w:val="4"/>
            </w:pPr>
            <w:r>
              <w:t xml:space="preserve">Задача 3: обеспечение </w:t>
            </w:r>
            <w:proofErr w:type="gramStart"/>
            <w:r>
              <w:t>выполнения функций администрации города Рязани</w:t>
            </w:r>
            <w:proofErr w:type="gramEnd"/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984" w:type="dxa"/>
          </w:tcPr>
          <w:p w:rsidR="00CE051B" w:rsidRDefault="00CE051B">
            <w:pPr>
              <w:pStyle w:val="ConsPlusNormal"/>
            </w:pPr>
            <w:r>
              <w:t>Обеспечение деятельности администрации города Рязани</w:t>
            </w:r>
          </w:p>
        </w:tc>
        <w:tc>
          <w:tcPr>
            <w:tcW w:w="1134" w:type="dxa"/>
          </w:tcPr>
          <w:p w:rsidR="00CE051B" w:rsidRDefault="00CE051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276" w:type="dxa"/>
          </w:tcPr>
          <w:p w:rsidR="00CE051B" w:rsidRDefault="00CE051B">
            <w:pPr>
              <w:pStyle w:val="ConsPlusNormal"/>
              <w:jc w:val="center"/>
            </w:pPr>
            <w:r>
              <w:t>МКУ "ЦС"</w:t>
            </w:r>
          </w:p>
        </w:tc>
        <w:tc>
          <w:tcPr>
            <w:tcW w:w="2551" w:type="dxa"/>
          </w:tcPr>
          <w:p w:rsidR="00CE051B" w:rsidRDefault="00CE051B">
            <w:pPr>
              <w:pStyle w:val="ConsPlusNormal"/>
              <w:jc w:val="center"/>
            </w:pPr>
            <w:r>
              <w:t>1. Содержание органов местного самоуправления.</w:t>
            </w:r>
          </w:p>
          <w:p w:rsidR="00CE051B" w:rsidRDefault="00CE051B">
            <w:pPr>
              <w:pStyle w:val="ConsPlusNormal"/>
              <w:jc w:val="center"/>
            </w:pPr>
            <w:r>
              <w:t>2. Выполнение других обязательств муниципального образования</w:t>
            </w:r>
          </w:p>
        </w:tc>
        <w:tc>
          <w:tcPr>
            <w:tcW w:w="2410" w:type="dxa"/>
          </w:tcPr>
          <w:p w:rsidR="00CE051B" w:rsidRDefault="00CE051B">
            <w:pPr>
              <w:pStyle w:val="ConsPlusNormal"/>
              <w:jc w:val="center"/>
            </w:pPr>
            <w:r>
              <w:t>Уровень исполнительской дисциплины подразделений, входящих в структуру главного распорядителя бюджетных средств "Администрация города Рязани"</w:t>
            </w:r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55" w:type="dxa"/>
            <w:gridSpan w:val="5"/>
          </w:tcPr>
          <w:p w:rsidR="00CE051B" w:rsidRDefault="00CE051B">
            <w:pPr>
              <w:pStyle w:val="ConsPlusNormal"/>
              <w:jc w:val="center"/>
              <w:outlineLvl w:val="4"/>
            </w:pPr>
            <w:r>
              <w:t>Задача 4: обеспечение выполнения функций муниципального образования - городской округ город Рязань муниципальными казенными учреждениями, подведомственными администрации города Рязани</w:t>
            </w:r>
          </w:p>
        </w:tc>
      </w:tr>
      <w:tr w:rsidR="00CE051B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984" w:type="dxa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Обеспечение деятельности муниципальных казенных учреждений, подведомственных администрации города Рязани</w:t>
            </w:r>
          </w:p>
        </w:tc>
        <w:tc>
          <w:tcPr>
            <w:tcW w:w="1134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276" w:type="dxa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МКУ "ЦС" МКУ УД, МКУ "</w:t>
            </w:r>
            <w:proofErr w:type="spellStart"/>
            <w:r>
              <w:t>Техобеспечение</w:t>
            </w:r>
            <w:proofErr w:type="spellEnd"/>
            <w:r>
              <w:t>"</w:t>
            </w:r>
          </w:p>
        </w:tc>
        <w:tc>
          <w:tcPr>
            <w:tcW w:w="2551" w:type="dxa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1. МКУ "</w:t>
            </w:r>
            <w:proofErr w:type="spellStart"/>
            <w:r>
              <w:t>Техобеспечение</w:t>
            </w:r>
            <w:proofErr w:type="spellEnd"/>
            <w:r>
              <w:t>", в том числе:</w:t>
            </w:r>
          </w:p>
          <w:p w:rsidR="00CE051B" w:rsidRDefault="00CE051B">
            <w:pPr>
              <w:pStyle w:val="ConsPlusNormal"/>
            </w:pPr>
            <w:r>
              <w:t>1.1. Выполнение работ по проекту "Расширение общественного пространства "ДОМ ТОС" по адресу г. Рязань, ул. Каширина, д. 1</w:t>
            </w:r>
          </w:p>
          <w:p w:rsidR="00CE051B" w:rsidRDefault="00CE051B">
            <w:pPr>
              <w:pStyle w:val="ConsPlusNormal"/>
            </w:pPr>
            <w:r>
              <w:t>2. МКУ "ДЗОСС"</w:t>
            </w:r>
          </w:p>
          <w:p w:rsidR="00CE051B" w:rsidRDefault="00CE051B">
            <w:pPr>
              <w:pStyle w:val="ConsPlusNormal"/>
            </w:pPr>
            <w:r>
              <w:t>3. МКУ "Управление по делам ГОЧС г. Рязани"</w:t>
            </w:r>
          </w:p>
          <w:p w:rsidR="00CE051B" w:rsidRDefault="00CE051B">
            <w:pPr>
              <w:pStyle w:val="ConsPlusNormal"/>
            </w:pPr>
            <w:r>
              <w:t>4. МКУ города Рязани "МЦТ"</w:t>
            </w:r>
          </w:p>
          <w:p w:rsidR="00CE051B" w:rsidRDefault="00CE051B">
            <w:pPr>
              <w:pStyle w:val="ConsPlusNormal"/>
            </w:pPr>
            <w:r>
              <w:t>5. МКУ "УДТ города Рязани"</w:t>
            </w:r>
          </w:p>
          <w:p w:rsidR="00CE051B" w:rsidRDefault="00CE051B">
            <w:pPr>
              <w:pStyle w:val="ConsPlusNormal"/>
            </w:pPr>
            <w:r>
              <w:t>6. МКУ "ЦС"</w:t>
            </w:r>
          </w:p>
        </w:tc>
        <w:tc>
          <w:tcPr>
            <w:tcW w:w="2410" w:type="dxa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Индекс результативности работы муниципальных казенных учреждений, подведомственных администрации города Рязани</w:t>
            </w:r>
          </w:p>
        </w:tc>
      </w:tr>
      <w:tr w:rsidR="00CE051B">
        <w:tblPrEx>
          <w:tblBorders>
            <w:insideH w:val="nil"/>
          </w:tblBorders>
        </w:tblPrEx>
        <w:tc>
          <w:tcPr>
            <w:tcW w:w="9923" w:type="dxa"/>
            <w:gridSpan w:val="6"/>
            <w:tcBorders>
              <w:top w:val="nil"/>
            </w:tcBorders>
          </w:tcPr>
          <w:p w:rsidR="00CE051B" w:rsidRDefault="00CE05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Рязани от 10.01.2022 </w:t>
            </w:r>
            <w:hyperlink r:id="rId123">
              <w:r>
                <w:rPr>
                  <w:color w:val="0000FF"/>
                </w:rPr>
                <w:t>N 3</w:t>
              </w:r>
            </w:hyperlink>
            <w:r>
              <w:t xml:space="preserve">, от 27.05.2022 </w:t>
            </w:r>
            <w:hyperlink r:id="rId124">
              <w:r>
                <w:rPr>
                  <w:color w:val="0000FF"/>
                </w:rPr>
                <w:t>N 3470</w:t>
              </w:r>
            </w:hyperlink>
            <w:r>
              <w:t>)</w:t>
            </w:r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55" w:type="dxa"/>
            <w:gridSpan w:val="5"/>
          </w:tcPr>
          <w:p w:rsidR="00CE051B" w:rsidRDefault="00CE051B">
            <w:pPr>
              <w:pStyle w:val="ConsPlusNormal"/>
              <w:jc w:val="center"/>
              <w:outlineLvl w:val="4"/>
            </w:pPr>
            <w:r>
              <w:t>Задача 5: обеспечение привлечения к административной ответственности</w:t>
            </w:r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984" w:type="dxa"/>
          </w:tcPr>
          <w:p w:rsidR="00CE051B" w:rsidRDefault="00CE051B">
            <w:pPr>
              <w:pStyle w:val="ConsPlusNormal"/>
            </w:pPr>
            <w:r>
              <w:t>Выполнение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</w:tcPr>
          <w:p w:rsidR="00CE051B" w:rsidRDefault="00CE051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276" w:type="dxa"/>
          </w:tcPr>
          <w:p w:rsidR="00CE051B" w:rsidRDefault="00CE051B">
            <w:pPr>
              <w:pStyle w:val="ConsPlusNormal"/>
              <w:jc w:val="center"/>
            </w:pPr>
            <w:r>
              <w:t>УД</w:t>
            </w:r>
          </w:p>
          <w:p w:rsidR="00CE051B" w:rsidRDefault="00CE051B">
            <w:pPr>
              <w:pStyle w:val="ConsPlusNormal"/>
              <w:jc w:val="center"/>
            </w:pPr>
            <w:r>
              <w:t>АК</w:t>
            </w:r>
          </w:p>
        </w:tc>
        <w:tc>
          <w:tcPr>
            <w:tcW w:w="2551" w:type="dxa"/>
          </w:tcPr>
          <w:p w:rsidR="00CE051B" w:rsidRDefault="00CE051B">
            <w:pPr>
              <w:pStyle w:val="ConsPlusNormal"/>
            </w:pPr>
          </w:p>
        </w:tc>
        <w:tc>
          <w:tcPr>
            <w:tcW w:w="2410" w:type="dxa"/>
          </w:tcPr>
          <w:p w:rsidR="00CE051B" w:rsidRDefault="00CE051B">
            <w:pPr>
              <w:pStyle w:val="ConsPlusNormal"/>
              <w:jc w:val="center"/>
            </w:pPr>
            <w:r>
              <w:t>Доля не отмененных в установленном законом порядке постановлений, вынесенных административными комиссиями</w:t>
            </w:r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55" w:type="dxa"/>
            <w:gridSpan w:val="5"/>
          </w:tcPr>
          <w:p w:rsidR="00CE051B" w:rsidRDefault="00CE051B">
            <w:pPr>
              <w:pStyle w:val="ConsPlusNormal"/>
              <w:jc w:val="center"/>
              <w:outlineLvl w:val="4"/>
            </w:pPr>
            <w:r>
              <w:t>Задача 6: качественное обслуживание муниципального долга</w:t>
            </w:r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984" w:type="dxa"/>
          </w:tcPr>
          <w:p w:rsidR="00CE051B" w:rsidRDefault="00CE051B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134" w:type="dxa"/>
          </w:tcPr>
          <w:p w:rsidR="00CE051B" w:rsidRDefault="00CE051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276" w:type="dxa"/>
          </w:tcPr>
          <w:p w:rsidR="00CE051B" w:rsidRDefault="00CE051B">
            <w:pPr>
              <w:pStyle w:val="ConsPlusNormal"/>
              <w:jc w:val="center"/>
            </w:pPr>
            <w:r>
              <w:t>МКУ "ЦС" ФКУ</w:t>
            </w:r>
          </w:p>
        </w:tc>
        <w:tc>
          <w:tcPr>
            <w:tcW w:w="2551" w:type="dxa"/>
          </w:tcPr>
          <w:p w:rsidR="00CE051B" w:rsidRDefault="00CE051B">
            <w:pPr>
              <w:pStyle w:val="ConsPlusNormal"/>
            </w:pPr>
          </w:p>
        </w:tc>
        <w:tc>
          <w:tcPr>
            <w:tcW w:w="2410" w:type="dxa"/>
          </w:tcPr>
          <w:p w:rsidR="00CE051B" w:rsidRDefault="00CE051B">
            <w:pPr>
              <w:pStyle w:val="ConsPlusNormal"/>
              <w:jc w:val="center"/>
            </w:pPr>
            <w:r>
              <w:t>Доля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</w:t>
            </w:r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55" w:type="dxa"/>
            <w:gridSpan w:val="5"/>
          </w:tcPr>
          <w:p w:rsidR="00CE051B" w:rsidRDefault="00CE051B">
            <w:pPr>
              <w:pStyle w:val="ConsPlusNormal"/>
              <w:jc w:val="center"/>
              <w:outlineLvl w:val="4"/>
            </w:pPr>
            <w:r>
              <w:t>Задача 7: совершенствование управленческих процессов посредством внедрения цифровых технологий</w:t>
            </w:r>
          </w:p>
        </w:tc>
      </w:tr>
      <w:tr w:rsidR="00CE051B">
        <w:tc>
          <w:tcPr>
            <w:tcW w:w="568" w:type="dxa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1984" w:type="dxa"/>
          </w:tcPr>
          <w:p w:rsidR="00CE051B" w:rsidRDefault="00CE051B">
            <w:pPr>
              <w:pStyle w:val="ConsPlusNormal"/>
              <w:jc w:val="both"/>
            </w:pPr>
            <w:r>
              <w:t xml:space="preserve">Создание </w:t>
            </w:r>
            <w:proofErr w:type="gramStart"/>
            <w:r>
              <w:t>архива электронных документов администрации города Рязани</w:t>
            </w:r>
            <w:proofErr w:type="gramEnd"/>
          </w:p>
        </w:tc>
        <w:tc>
          <w:tcPr>
            <w:tcW w:w="1134" w:type="dxa"/>
          </w:tcPr>
          <w:p w:rsidR="00CE051B" w:rsidRDefault="00CE051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276" w:type="dxa"/>
          </w:tcPr>
          <w:p w:rsidR="00CE051B" w:rsidRDefault="00CE051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2551" w:type="dxa"/>
          </w:tcPr>
          <w:p w:rsidR="00CE051B" w:rsidRDefault="00CE051B">
            <w:pPr>
              <w:pStyle w:val="ConsPlusNormal"/>
              <w:jc w:val="center"/>
            </w:pPr>
            <w:r>
              <w:t>1. Оснащение работников администрации города Рязани рабочими местами системы архива электронных документов</w:t>
            </w:r>
          </w:p>
          <w:p w:rsidR="00CE051B" w:rsidRDefault="00CE051B">
            <w:pPr>
              <w:pStyle w:val="ConsPlusNormal"/>
              <w:jc w:val="center"/>
            </w:pPr>
            <w:r>
              <w:t>2. Оказание услуг по информационному сопровождению системы архива электронных документов</w:t>
            </w:r>
          </w:p>
          <w:p w:rsidR="00CE051B" w:rsidRDefault="00CE051B">
            <w:pPr>
              <w:pStyle w:val="ConsPlusNormal"/>
              <w:jc w:val="center"/>
            </w:pPr>
            <w:r>
              <w:t>3. Оснащение администрации города Рязани современным техническим оборудованием</w:t>
            </w:r>
          </w:p>
        </w:tc>
        <w:tc>
          <w:tcPr>
            <w:tcW w:w="2410" w:type="dxa"/>
          </w:tcPr>
          <w:p w:rsidR="00CE051B" w:rsidRDefault="00CE051B">
            <w:pPr>
              <w:pStyle w:val="ConsPlusNormal"/>
              <w:jc w:val="center"/>
            </w:pPr>
            <w:r>
              <w:t>Уровень оснащенности администрации города Рязани рабочими местами информационной системы архива электронных документов</w:t>
            </w:r>
          </w:p>
        </w:tc>
      </w:tr>
    </w:tbl>
    <w:p w:rsidR="00CE051B" w:rsidRDefault="00CE051B">
      <w:pPr>
        <w:pStyle w:val="ConsPlusNormal"/>
        <w:sectPr w:rsidR="00CE05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right"/>
        <w:outlineLvl w:val="2"/>
      </w:pPr>
      <w:r>
        <w:t>Таблица N 3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</w:pPr>
      <w:bookmarkStart w:id="9" w:name="P685"/>
      <w:bookmarkEnd w:id="9"/>
      <w:r>
        <w:t>Объем бюджетных ассигнований на финансовое обеспечение</w:t>
      </w:r>
    </w:p>
    <w:p w:rsidR="00CE051B" w:rsidRDefault="00CE051B">
      <w:pPr>
        <w:pStyle w:val="ConsPlusTitle"/>
        <w:jc w:val="center"/>
      </w:pPr>
      <w:r>
        <w:t>реализации муниципальной программы в соответствии</w:t>
      </w:r>
    </w:p>
    <w:p w:rsidR="00CE051B" w:rsidRDefault="00CE051B">
      <w:pPr>
        <w:pStyle w:val="ConsPlusTitle"/>
        <w:jc w:val="center"/>
      </w:pPr>
      <w:r>
        <w:t>с утвержденным бюджетом города Рязани</w:t>
      </w:r>
    </w:p>
    <w:p w:rsidR="00CE051B" w:rsidRDefault="00CE051B">
      <w:pPr>
        <w:pStyle w:val="ConsPlusNormal"/>
        <w:jc w:val="center"/>
      </w:pPr>
      <w:proofErr w:type="gramStart"/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CE051B" w:rsidRDefault="00CE051B">
      <w:pPr>
        <w:pStyle w:val="ConsPlusNormal"/>
        <w:jc w:val="center"/>
      </w:pPr>
      <w:r>
        <w:t>от 23.11.2023 N 15254)</w:t>
      </w:r>
    </w:p>
    <w:p w:rsidR="00CE051B" w:rsidRDefault="00CE05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551"/>
        <w:gridCol w:w="1264"/>
        <w:gridCol w:w="1264"/>
        <w:gridCol w:w="1264"/>
      </w:tblGrid>
      <w:tr w:rsidR="00CE051B">
        <w:tc>
          <w:tcPr>
            <w:tcW w:w="2721" w:type="dxa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551" w:type="dxa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792" w:type="dxa"/>
            <w:gridSpan w:val="3"/>
          </w:tcPr>
          <w:p w:rsidR="00CE051B" w:rsidRDefault="00CE051B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CE051B">
        <w:tc>
          <w:tcPr>
            <w:tcW w:w="2721" w:type="dxa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2551" w:type="dxa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2025 г.</w:t>
            </w:r>
          </w:p>
        </w:tc>
      </w:tr>
      <w:tr w:rsidR="00CE051B">
        <w:tc>
          <w:tcPr>
            <w:tcW w:w="2721" w:type="dxa"/>
          </w:tcPr>
          <w:p w:rsidR="00CE051B" w:rsidRDefault="00CE05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E051B" w:rsidRDefault="00CE05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5</w:t>
            </w:r>
          </w:p>
        </w:tc>
      </w:tr>
      <w:tr w:rsidR="00CE051B">
        <w:tc>
          <w:tcPr>
            <w:tcW w:w="2721" w:type="dxa"/>
            <w:vMerge w:val="restart"/>
          </w:tcPr>
          <w:p w:rsidR="00CE051B" w:rsidRDefault="00CE051B">
            <w:pPr>
              <w:pStyle w:val="ConsPlusNormal"/>
            </w:pPr>
            <w:r>
              <w:t>Муниципальная программа "Повышение эффективности муниципального управления"</w:t>
            </w:r>
          </w:p>
        </w:tc>
        <w:tc>
          <w:tcPr>
            <w:tcW w:w="2551" w:type="dxa"/>
          </w:tcPr>
          <w:p w:rsidR="00CE051B" w:rsidRDefault="00CE051B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1137336,62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1232072,47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1337068,48</w:t>
            </w:r>
          </w:p>
        </w:tc>
      </w:tr>
      <w:tr w:rsidR="00CE051B">
        <w:tc>
          <w:tcPr>
            <w:tcW w:w="2721" w:type="dxa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2551" w:type="dxa"/>
          </w:tcPr>
          <w:p w:rsidR="00CE051B" w:rsidRDefault="00CE051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4654,00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1738,51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1808,05</w:t>
            </w:r>
          </w:p>
        </w:tc>
      </w:tr>
      <w:tr w:rsidR="00CE051B">
        <w:tc>
          <w:tcPr>
            <w:tcW w:w="2721" w:type="dxa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2551" w:type="dxa"/>
          </w:tcPr>
          <w:p w:rsidR="00CE051B" w:rsidRDefault="00CE051B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1132307,62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1230333,96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1335260,43</w:t>
            </w:r>
          </w:p>
        </w:tc>
      </w:tr>
      <w:tr w:rsidR="00CE051B">
        <w:tc>
          <w:tcPr>
            <w:tcW w:w="2721" w:type="dxa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2551" w:type="dxa"/>
          </w:tcPr>
          <w:p w:rsidR="00CE051B" w:rsidRDefault="00CE051B">
            <w:pPr>
              <w:pStyle w:val="ConsPlusNormal"/>
            </w:pPr>
            <w:r>
              <w:t>Инициативные платежи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CE051B" w:rsidRDefault="00CE051B">
            <w:pPr>
              <w:pStyle w:val="ConsPlusNormal"/>
              <w:jc w:val="center"/>
            </w:pPr>
            <w:r>
              <w:t>0,00</w:t>
            </w:r>
          </w:p>
        </w:tc>
      </w:tr>
    </w:tbl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right"/>
        <w:outlineLvl w:val="2"/>
      </w:pPr>
      <w:r>
        <w:t>Таблица N 4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Title"/>
        <w:jc w:val="center"/>
      </w:pPr>
      <w:bookmarkStart w:id="10" w:name="P722"/>
      <w:bookmarkEnd w:id="10"/>
      <w:r>
        <w:t>Ресурсное обеспечение</w:t>
      </w:r>
    </w:p>
    <w:p w:rsidR="00CE051B" w:rsidRDefault="00CE051B">
      <w:pPr>
        <w:pStyle w:val="ConsPlusTitle"/>
        <w:jc w:val="center"/>
      </w:pPr>
      <w:r>
        <w:t>реализации муниципальной программы за счет всех источников</w:t>
      </w:r>
    </w:p>
    <w:p w:rsidR="00CE051B" w:rsidRDefault="00CE051B">
      <w:pPr>
        <w:pStyle w:val="ConsPlusTitle"/>
        <w:jc w:val="center"/>
      </w:pPr>
      <w:r>
        <w:t>финансирования</w:t>
      </w:r>
    </w:p>
    <w:p w:rsidR="00CE051B" w:rsidRDefault="00CE051B">
      <w:pPr>
        <w:pStyle w:val="ConsPlusNormal"/>
        <w:jc w:val="center"/>
      </w:pPr>
      <w:proofErr w:type="gramStart"/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CE051B" w:rsidRDefault="00CE051B">
      <w:pPr>
        <w:pStyle w:val="ConsPlusNormal"/>
        <w:jc w:val="center"/>
      </w:pPr>
      <w:r>
        <w:t>от 10.03.2023 N 2772)</w:t>
      </w: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sectPr w:rsidR="00CE05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1440"/>
        <w:gridCol w:w="1241"/>
        <w:gridCol w:w="1321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945"/>
        <w:gridCol w:w="1508"/>
      </w:tblGrid>
      <w:tr w:rsidR="00CE051B" w:rsidTr="00CE051B">
        <w:tc>
          <w:tcPr>
            <w:tcW w:w="147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442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309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54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ГРБС, соисполнитель, участник</w:t>
            </w:r>
          </w:p>
        </w:tc>
        <w:tc>
          <w:tcPr>
            <w:tcW w:w="2901" w:type="pct"/>
            <w:gridSpan w:val="9"/>
          </w:tcPr>
          <w:p w:rsidR="00CE051B" w:rsidRDefault="00CE051B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368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79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Ожидаемые результаты реализации муниципальной программы к 2030 году</w:t>
            </w:r>
          </w:p>
        </w:tc>
      </w:tr>
      <w:tr w:rsidR="00CE051B" w:rsidTr="00CE051B">
        <w:tc>
          <w:tcPr>
            <w:tcW w:w="147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368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479" w:type="pct"/>
            <w:vMerge/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9" w:type="pct"/>
          </w:tcPr>
          <w:p w:rsidR="00CE051B" w:rsidRDefault="00CE051B">
            <w:pPr>
              <w:pStyle w:val="ConsPlusNormal"/>
              <w:jc w:val="center"/>
            </w:pPr>
            <w:r>
              <w:t>15</w:t>
            </w:r>
          </w:p>
        </w:tc>
      </w:tr>
      <w:tr w:rsidR="00CE051B" w:rsidTr="00CE051B">
        <w:tc>
          <w:tcPr>
            <w:tcW w:w="147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МП "Повышение эффективности муниципального управления"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1021113,21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1137336,62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1232072,47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1337068,48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1113670,42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1149312,83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1187675,05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1227571,77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1269064,34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10674885,19</w:t>
            </w:r>
          </w:p>
        </w:tc>
        <w:tc>
          <w:tcPr>
            <w:tcW w:w="479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1017841,18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1132307,62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1230333,96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1335260,43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1111905,22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1147477,02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1185765,81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1225586,16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1266999,31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10653476,71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Адм. г. Рязани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997220,36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1126486,67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1224314,36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1329165,83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1104854,82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1140144,62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1178140,11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1217655,43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1258751,35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10576733,55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61,70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64,17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66,74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69,41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72,19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476,21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59,75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86,50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89,96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93,56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97,30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101,19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625,46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44,78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46,80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48,67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50,62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52,64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385,41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326,65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51,60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51,60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51,60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55,80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58,03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60,35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62,76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65,27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783,66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55,19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104,20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59,20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59,20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84,34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87,71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91,22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94,87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717,03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16,85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17,52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18,22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18,95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158,94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26,20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26,20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26,20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30,60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31,82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33,09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34,41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35,79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284,51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proofErr w:type="spellStart"/>
            <w:r>
              <w:t>УЗРиИО</w:t>
            </w:r>
            <w:proofErr w:type="spellEnd"/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20056,30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5497,60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5768,60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5843,60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6673,50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6940,43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7218,06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7506,79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7807,06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73311,94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Адм. г. Рязани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3084,53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4654,00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1738,51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1808,05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1765,20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1835,81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1909,24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1985,61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2065,03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20845,98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инициативные платежи</w:t>
            </w: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Адм. г. Рязани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30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68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562,50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E051B" w:rsidRDefault="00CE051B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15254)</w:t>
            </w:r>
          </w:p>
        </w:tc>
      </w:tr>
      <w:tr w:rsidR="00CE051B" w:rsidTr="00CE051B">
        <w:tc>
          <w:tcPr>
            <w:tcW w:w="147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Основное мероприятие 1. Дополнительное профессиональное образование муниципальных служащих</w:t>
            </w:r>
          </w:p>
        </w:tc>
        <w:tc>
          <w:tcPr>
            <w:tcW w:w="309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729,29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987,65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733,30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733,30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1025,90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1066,93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1109,60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1153,98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1200,14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8740,09</w:t>
            </w:r>
          </w:p>
        </w:tc>
        <w:tc>
          <w:tcPr>
            <w:tcW w:w="479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 xml:space="preserve">Поддержание </w:t>
            </w:r>
            <w:proofErr w:type="gramStart"/>
            <w:r>
              <w:t>уровня профессионализма кадрового состава органов местного самоуправления</w:t>
            </w:r>
            <w:proofErr w:type="gramEnd"/>
            <w:r>
              <w:t xml:space="preserve"> за счет ежегодного количества муниципальных служащих, получающих дополнительное профессиональное образование, не менее 85 ед.</w:t>
            </w: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 xml:space="preserve">Адм. г. Рязани, </w:t>
            </w:r>
            <w:proofErr w:type="spellStart"/>
            <w:r>
              <w:t>УКиМС</w:t>
            </w:r>
            <w:proofErr w:type="spellEnd"/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439,82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482,30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482,30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649,0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674,96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701,96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730,04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759,24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5583,92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61,70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64,17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66,74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69,41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72,19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476,21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59,75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86,50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89,96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93,56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97,30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101,19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625,46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44,78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46,80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48,67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50,62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52,64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385,41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51,60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51,60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51,60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51,60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55,80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58,03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60,35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62,76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65,27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508,61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55,19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104,20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59,20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59,20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84,34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87,71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91,22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94,87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717,03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16,85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17,52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18,22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18,95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158,94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30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26,20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26,20</w:t>
            </w: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26,20</w:t>
            </w: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30,60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31,82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33,09</w:t>
            </w: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34,41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35,79</w:t>
            </w:r>
          </w:p>
        </w:tc>
        <w:tc>
          <w:tcPr>
            <w:tcW w:w="368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284,51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E051B" w:rsidRDefault="00CE051B">
            <w:pPr>
              <w:pStyle w:val="ConsPlusNormal"/>
              <w:jc w:val="both"/>
            </w:pPr>
            <w:r>
              <w:t xml:space="preserve">(п. 1 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15254)</w:t>
            </w: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2. Управление муниципальным имуществом города Рязани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УЗРИО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20056,3</w:t>
            </w:r>
            <w:r>
              <w:lastRenderedPageBreak/>
              <w:t>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5497,60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5768,60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5843,60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6673,50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6940,43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7218,06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7506,79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7807,06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73311,9</w:t>
            </w:r>
            <w:r>
              <w:lastRenderedPageBreak/>
              <w:t>4</w:t>
            </w:r>
          </w:p>
        </w:tc>
        <w:tc>
          <w:tcPr>
            <w:tcW w:w="479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lastRenderedPageBreak/>
              <w:t xml:space="preserve">Увеличение </w:t>
            </w:r>
            <w:r>
              <w:lastRenderedPageBreak/>
              <w:t>доли объектов недвижимого имущества муниципальной казны, на которые зарегистрировано право собственности муниципального образования - город Рязань, от общего количества объектов недвижимого имущества казны до 98%</w:t>
            </w: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>Мероприятие 2.1. Проведение технической инвентаризации, оценки рыночной стоимости объектов муниципального имущества и имущественных прав, признания прав и регулирования отношений по муниципальной собственности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УЗРИО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865,30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899,91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935,91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973,35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1012,28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8086,75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 xml:space="preserve">Мероприятие </w:t>
            </w:r>
            <w:r>
              <w:lastRenderedPageBreak/>
              <w:t>2.2. Обеспечение содержания нераспределенного имущества казны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УЗРИО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3259,70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3545,70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3478,00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3553,00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4726,60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4915,66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5112,29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5316,78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5529,45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39437,1</w:t>
            </w:r>
            <w:r>
              <w:lastRenderedPageBreak/>
              <w:t>8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>Мероприятие 2.3. Организация работ по оформлению земельных участков, расположенных на территории города Рязани, а также находящихся в муниципальной собственности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УЗРИО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243,30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543,30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543,30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543,30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324,50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337,48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350,98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365,02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379,62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3630,80</w:t>
            </w:r>
          </w:p>
        </w:tc>
        <w:tc>
          <w:tcPr>
            <w:tcW w:w="479" w:type="pct"/>
            <w:tcBorders>
              <w:top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147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42" w:type="pct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 xml:space="preserve">Мероприятие 2.4. Оплата госпошлин, сборов, расходов по исполнению </w:t>
            </w:r>
            <w:r>
              <w:lastRenderedPageBreak/>
              <w:t>судебных актов</w:t>
            </w:r>
          </w:p>
        </w:tc>
        <w:tc>
          <w:tcPr>
            <w:tcW w:w="30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УЗРИО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15553,30</w:t>
            </w:r>
          </w:p>
        </w:tc>
        <w:tc>
          <w:tcPr>
            <w:tcW w:w="30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608,60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947,30</w:t>
            </w: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947,30</w:t>
            </w: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757,10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787,38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818,88</w:t>
            </w: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851,64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885,71</w:t>
            </w:r>
          </w:p>
        </w:tc>
        <w:tc>
          <w:tcPr>
            <w:tcW w:w="368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22157,21</w:t>
            </w:r>
          </w:p>
        </w:tc>
        <w:tc>
          <w:tcPr>
            <w:tcW w:w="479" w:type="pct"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E051B" w:rsidRDefault="00CE05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Рязани от 22.08.2023 </w:t>
            </w:r>
            <w:hyperlink r:id="rId129">
              <w:r>
                <w:rPr>
                  <w:color w:val="0000FF"/>
                </w:rPr>
                <w:t>N 11335</w:t>
              </w:r>
            </w:hyperlink>
            <w:r>
              <w:t xml:space="preserve">, от 23.11.2023 </w:t>
            </w:r>
            <w:hyperlink r:id="rId130">
              <w:r>
                <w:rPr>
                  <w:color w:val="0000FF"/>
                </w:rPr>
                <w:t>N 15254</w:t>
              </w:r>
            </w:hyperlink>
            <w:r>
              <w:t>)</w:t>
            </w: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>Основное мероприятие 3. Обеспечение деятельности администрации города Рязани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Адм. г. Рязани, МКУ "ЦС"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384733,89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446319,09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417743,66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433430,63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427843,10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444956,82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462755,09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481265,30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500515,91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3999563,49</w:t>
            </w:r>
          </w:p>
        </w:tc>
        <w:tc>
          <w:tcPr>
            <w:tcW w:w="479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Обеспечение уровня исполнительской дисциплины подразделений, входящих в структуру главного распорядителя бюджетных средств "Администрация города Рязани" не ниже 99%</w:t>
            </w: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>Мероприятие 3.1. Содержание органов местного самоуправления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МКУ "ЦС"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336940,73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402758,42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380420,36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395637,33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390838,30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406471,83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422730,70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439639,93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457225,53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3632663,13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147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42" w:type="pct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Мероприятие 3.2. Выполнение других обязательств муниципального образования</w:t>
            </w:r>
          </w:p>
        </w:tc>
        <w:tc>
          <w:tcPr>
            <w:tcW w:w="30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МКУ "ЦС"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47793,16</w:t>
            </w:r>
          </w:p>
        </w:tc>
        <w:tc>
          <w:tcPr>
            <w:tcW w:w="30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43560,67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37323,30</w:t>
            </w: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37793,30</w:t>
            </w: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37004,80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38484,99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40024,39</w:t>
            </w: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41625,37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43290,38</w:t>
            </w:r>
          </w:p>
        </w:tc>
        <w:tc>
          <w:tcPr>
            <w:tcW w:w="368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366900,36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E051B" w:rsidRDefault="00CE051B">
            <w:pPr>
              <w:pStyle w:val="ConsPlusNormal"/>
              <w:jc w:val="both"/>
            </w:pPr>
            <w:r>
              <w:t xml:space="preserve">(п. 3 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15254)</w:t>
            </w:r>
          </w:p>
        </w:tc>
      </w:tr>
      <w:tr w:rsidR="00CE051B" w:rsidTr="00CE051B">
        <w:tc>
          <w:tcPr>
            <w:tcW w:w="147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2" w:type="pct"/>
            <w:vMerge w:val="restart"/>
          </w:tcPr>
          <w:p w:rsidR="00CE051B" w:rsidRDefault="00CE051B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4. Обеспечение деятельности муниципальных казенных учреждений, подведомственных администрации города Рязани, в том числе: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354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 xml:space="preserve">Адм. г. Рязани, МКУ </w:t>
            </w:r>
            <w:r>
              <w:lastRenderedPageBreak/>
              <w:t>"ЦС", МКУ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471132,57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475611,91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490703,50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509407,47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484861,00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504255,44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524425,66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545402,69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567218,80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4573019,04</w:t>
            </w:r>
          </w:p>
        </w:tc>
        <w:tc>
          <w:tcPr>
            <w:tcW w:w="479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 xml:space="preserve">Обеспечение индекса </w:t>
            </w:r>
            <w:r>
              <w:lastRenderedPageBreak/>
              <w:t>результативности работы муниципальных казенных учреждений, подведомственных администрации города Рязани, не ниже 99%</w:t>
            </w:r>
          </w:p>
        </w:tc>
      </w:tr>
      <w:tr w:rsidR="00CE051B" w:rsidTr="00CE051B">
        <w:tc>
          <w:tcPr>
            <w:tcW w:w="147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469445,07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472236,91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490703,50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509407,47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484861,00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504255,44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524425,66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545402,69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567218,80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4567956,54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54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инициативные платежи</w:t>
            </w:r>
          </w:p>
        </w:tc>
        <w:tc>
          <w:tcPr>
            <w:tcW w:w="354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562,50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42" w:type="pct"/>
            <w:vMerge w:val="restart"/>
          </w:tcPr>
          <w:p w:rsidR="00CE051B" w:rsidRDefault="00CE051B">
            <w:pPr>
              <w:pStyle w:val="ConsPlusNormal"/>
            </w:pPr>
            <w:r>
              <w:t>Мероприятие 4.1. МКУ "</w:t>
            </w:r>
            <w:proofErr w:type="spellStart"/>
            <w:r>
              <w:t>Техобеспечение</w:t>
            </w:r>
            <w:proofErr w:type="spellEnd"/>
            <w:r>
              <w:t>", в том числе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54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МКУ "ЦС", МКУ "</w:t>
            </w:r>
            <w:proofErr w:type="spellStart"/>
            <w:r>
              <w:t>Техобеспечение</w:t>
            </w:r>
            <w:proofErr w:type="spellEnd"/>
            <w:r>
              <w:t>"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221116,67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208016,17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211929,39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219802,60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203112,70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211237,21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219686,70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228474,17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237613,14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1960988,75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219429,17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204641,17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211929,39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219802,60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203112,70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211237,21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219686,70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228474,17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237613,14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1955926,25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54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инициативные платежи</w:t>
            </w:r>
          </w:p>
        </w:tc>
        <w:tc>
          <w:tcPr>
            <w:tcW w:w="354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562,50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42" w:type="pct"/>
            <w:vMerge w:val="restart"/>
          </w:tcPr>
          <w:p w:rsidR="00CE051B" w:rsidRDefault="00CE051B">
            <w:pPr>
              <w:pStyle w:val="ConsPlusNormal"/>
            </w:pPr>
            <w:r>
              <w:t xml:space="preserve">Мероприятие 4.1.1. "Расширение общественного пространства "ДОМ ТОС" </w:t>
            </w:r>
            <w:r>
              <w:lastRenderedPageBreak/>
              <w:t>по адресу г. Рязань, ул. Каширина, д. 1"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354" w:type="pct"/>
            <w:vMerge w:val="restart"/>
          </w:tcPr>
          <w:p w:rsidR="00CE051B" w:rsidRDefault="00CE051B">
            <w:pPr>
              <w:pStyle w:val="ConsPlusNormal"/>
              <w:jc w:val="center"/>
            </w:pPr>
            <w:r>
              <w:t>УД, МКУ "</w:t>
            </w:r>
            <w:proofErr w:type="spellStart"/>
            <w:r>
              <w:t>Техобеспечение</w:t>
            </w:r>
            <w:proofErr w:type="spellEnd"/>
            <w:r>
              <w:t>"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1875,00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3750,00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5625,00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562,50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354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инициативные платежи</w:t>
            </w:r>
          </w:p>
        </w:tc>
        <w:tc>
          <w:tcPr>
            <w:tcW w:w="354" w:type="pct"/>
            <w:vMerge/>
          </w:tcPr>
          <w:p w:rsidR="00CE051B" w:rsidRDefault="00CE051B">
            <w:pPr>
              <w:pStyle w:val="ConsPlusNormal"/>
            </w:pP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562,50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>Мероприятие 4.2. МКУ "ДЗОСС"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МКУ "ЦС", МКУ "ДЗОСС"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53846,76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55237,71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57611,47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59579,09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62779,20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65290,37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67901,98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70618,06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73442,78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566307,42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>Мероприятие 4.3. МКУ "Управление по делам ГОЧС г. Рязани"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МКУ "ЦС", МКУ "Управление по делам ГОЧС г. Рязани"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57086,67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61797,40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64137,62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66704,27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62868,00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65382,72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67998,03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70717,95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73546,67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590239,33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>Мероприятие 4.4. МКУ города Рязани "МЦТ"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МКУ "ЦС", МКУ города Рязани "МЦТ"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29391,94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31521,09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33522,28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34876,75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33856,10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35210,34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36618,75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38083,50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39606,84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312687,59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>Мероприятие 4.5. МКУ "УДТ города Рязани"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МКУ "ЦС", МКУ "УДТ города Рязани"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54252,37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58783,17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61779,67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64251,73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61143,90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63589,66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66133,25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68778,58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71529,72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570242,05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147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42" w:type="pct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Мероприятие 4.6. МКУ "ЦС"</w:t>
            </w:r>
          </w:p>
        </w:tc>
        <w:tc>
          <w:tcPr>
            <w:tcW w:w="30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МКУ "ЦС"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55438,15</w:t>
            </w:r>
          </w:p>
        </w:tc>
        <w:tc>
          <w:tcPr>
            <w:tcW w:w="30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60256,36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61723,07</w:t>
            </w: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64193,04</w:t>
            </w: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61101,10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63545,14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66086,95</w:t>
            </w: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68730,43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71479,65</w:t>
            </w:r>
          </w:p>
        </w:tc>
        <w:tc>
          <w:tcPr>
            <w:tcW w:w="368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572553,89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E051B" w:rsidRDefault="00CE051B">
            <w:pPr>
              <w:pStyle w:val="ConsPlusNormal"/>
              <w:jc w:val="both"/>
            </w:pPr>
            <w:r>
              <w:t xml:space="preserve">(в ред. Постановлений Администрации города Рязани от 09.06.2023 </w:t>
            </w:r>
            <w:hyperlink r:id="rId132">
              <w:r>
                <w:rPr>
                  <w:color w:val="0000FF"/>
                </w:rPr>
                <w:t>N 7888</w:t>
              </w:r>
            </w:hyperlink>
            <w:r>
              <w:t xml:space="preserve">, от 22.08.2023 </w:t>
            </w:r>
            <w:hyperlink r:id="rId133">
              <w:r>
                <w:rPr>
                  <w:color w:val="0000FF"/>
                </w:rPr>
                <w:t>N 11335</w:t>
              </w:r>
            </w:hyperlink>
            <w:r>
              <w:t xml:space="preserve">, от 23.11.2023 </w:t>
            </w:r>
            <w:hyperlink r:id="rId134">
              <w:r>
                <w:rPr>
                  <w:color w:val="0000FF"/>
                </w:rPr>
                <w:t>N 15254</w:t>
              </w:r>
            </w:hyperlink>
            <w:r>
              <w:t>)</w:t>
            </w: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5. Выполнение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 xml:space="preserve">Адм. г. Рязани, УД, </w:t>
            </w:r>
            <w:r>
              <w:lastRenderedPageBreak/>
              <w:t>АК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1584,53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1654,00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1738,51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1808,05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1765,20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1835,81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1909,24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1985,61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2065,03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16345,98</w:t>
            </w:r>
          </w:p>
        </w:tc>
        <w:tc>
          <w:tcPr>
            <w:tcW w:w="479" w:type="pct"/>
          </w:tcPr>
          <w:p w:rsidR="00CE051B" w:rsidRDefault="00CE051B">
            <w:pPr>
              <w:pStyle w:val="ConsPlusNormal"/>
            </w:pPr>
            <w:r>
              <w:t xml:space="preserve">Обеспечение доли не </w:t>
            </w:r>
            <w:r>
              <w:lastRenderedPageBreak/>
              <w:t>отмененных в установленном законом порядке постановлений, вынесенных административными комиссиями, не ниже 97%</w:t>
            </w:r>
          </w:p>
        </w:tc>
      </w:tr>
      <w:tr w:rsidR="00CE051B" w:rsidTr="00CE051B">
        <w:tc>
          <w:tcPr>
            <w:tcW w:w="147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42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>Основное мероприятие 6. Обслуживание муниципального долга</w:t>
            </w:r>
          </w:p>
        </w:tc>
        <w:tc>
          <w:tcPr>
            <w:tcW w:w="309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142831,43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207218,27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315336,79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385797,33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2002470,82</w:t>
            </w:r>
          </w:p>
        </w:tc>
        <w:tc>
          <w:tcPr>
            <w:tcW w:w="479" w:type="pct"/>
            <w:vMerge w:val="restart"/>
            <w:tcBorders>
              <w:bottom w:val="nil"/>
            </w:tcBorders>
          </w:tcPr>
          <w:p w:rsidR="00CE051B" w:rsidRDefault="00CE051B">
            <w:pPr>
              <w:pStyle w:val="ConsPlusNormal"/>
            </w:pPr>
            <w:r>
              <w:t xml:space="preserve">Обеспечение доли расходов на обслуживание муниципального долга в общем объеме расходов бюджета города Рязани </w:t>
            </w:r>
            <w:r>
              <w:lastRenderedPageBreak/>
              <w:t>(за исключением расходов, осуществляемых за счет субвенций из бюджетов вышестоящих уровней), не более 5%</w:t>
            </w:r>
          </w:p>
        </w:tc>
      </w:tr>
      <w:tr w:rsidR="00CE051B" w:rsidTr="00CE051B"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Адм. г. Рязани, МКУ "ЦС"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142556,38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207218,27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315336,79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385797,33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2002195,77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147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442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0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275,05</w:t>
            </w:r>
          </w:p>
        </w:tc>
        <w:tc>
          <w:tcPr>
            <w:tcW w:w="30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  <w:tcBorders>
              <w:bottom w:val="nil"/>
            </w:tcBorders>
          </w:tcPr>
          <w:p w:rsidR="00CE051B" w:rsidRDefault="00CE051B">
            <w:pPr>
              <w:pStyle w:val="ConsPlusNormal"/>
              <w:jc w:val="center"/>
            </w:pPr>
            <w:r>
              <w:t>275,05</w:t>
            </w:r>
          </w:p>
        </w:tc>
        <w:tc>
          <w:tcPr>
            <w:tcW w:w="479" w:type="pct"/>
            <w:vMerge/>
            <w:tcBorders>
              <w:bottom w:val="nil"/>
            </w:tcBorders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E051B" w:rsidRDefault="00CE051B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15254)</w:t>
            </w: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 xml:space="preserve">Основное мероприятие 7. Создание </w:t>
            </w:r>
            <w:proofErr w:type="gramStart"/>
            <w:r>
              <w:t>архива электронных документов администрации города Рязани</w:t>
            </w:r>
            <w:proofErr w:type="gramEnd"/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Адм. г. Рязани, УД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48,10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48,10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48,10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1244,32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1433,82</w:t>
            </w:r>
          </w:p>
        </w:tc>
        <w:tc>
          <w:tcPr>
            <w:tcW w:w="479" w:type="pct"/>
          </w:tcPr>
          <w:p w:rsidR="00CE051B" w:rsidRDefault="00CE051B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оснащенности администрации города Рязани</w:t>
            </w:r>
            <w:proofErr w:type="gramEnd"/>
            <w:r>
              <w:t xml:space="preserve"> рабочими местами информационной системы архива электронных документов до 100%</w:t>
            </w: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 xml:space="preserve">Мероприятие 7.1. Оснащение работников администрации города </w:t>
            </w:r>
            <w:r>
              <w:lastRenderedPageBreak/>
              <w:t>Рязани рабочими местами системы архива электронных документов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Адм. г. Рязани, УД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132,70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132,70</w:t>
            </w:r>
          </w:p>
        </w:tc>
        <w:tc>
          <w:tcPr>
            <w:tcW w:w="479" w:type="pct"/>
            <w:vMerge w:val="restart"/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>Мероприятие 7.2. Оказание услуг по информационному сопровождению системы архива электронных документов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Адм. г. Рязани, УД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48,10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48,10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48,10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111,62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301,12</w:t>
            </w:r>
          </w:p>
        </w:tc>
        <w:tc>
          <w:tcPr>
            <w:tcW w:w="479" w:type="pct"/>
            <w:vMerge/>
          </w:tcPr>
          <w:p w:rsidR="00CE051B" w:rsidRDefault="00CE051B">
            <w:pPr>
              <w:pStyle w:val="ConsPlusNormal"/>
            </w:pPr>
          </w:p>
        </w:tc>
      </w:tr>
      <w:tr w:rsidR="00CE051B" w:rsidTr="00CE051B">
        <w:tc>
          <w:tcPr>
            <w:tcW w:w="147" w:type="pct"/>
          </w:tcPr>
          <w:p w:rsidR="00CE051B" w:rsidRDefault="00CE051B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42" w:type="pct"/>
          </w:tcPr>
          <w:p w:rsidR="00CE051B" w:rsidRDefault="00CE051B">
            <w:pPr>
              <w:pStyle w:val="ConsPlusNormal"/>
            </w:pPr>
            <w:r>
              <w:t>Мероприятие 7.3. Оснащение администрации города Рязани современным техническим оборудованием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Адм. г. Рязани, УД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9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" w:type="pct"/>
          </w:tcPr>
          <w:p w:rsidR="00CE051B" w:rsidRDefault="00CE051B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CE051B" w:rsidRDefault="00CE05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8" w:type="pct"/>
          </w:tcPr>
          <w:p w:rsidR="00CE051B" w:rsidRDefault="00CE051B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479" w:type="pct"/>
            <w:vMerge/>
          </w:tcPr>
          <w:p w:rsidR="00CE051B" w:rsidRDefault="00CE051B">
            <w:pPr>
              <w:pStyle w:val="ConsPlusNormal"/>
            </w:pPr>
          </w:p>
        </w:tc>
      </w:tr>
    </w:tbl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jc w:val="both"/>
      </w:pPr>
    </w:p>
    <w:p w:rsidR="00CE051B" w:rsidRDefault="00CE05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49D" w:rsidRDefault="0070649D"/>
    <w:sectPr w:rsidR="0070649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1B"/>
    <w:rsid w:val="0070649D"/>
    <w:rsid w:val="00C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5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05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05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05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05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05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05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05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5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05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05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05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05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05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05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05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A79EABDC397349C5765E8ED8C9CBAECA313E845B33C966B6A4AE13E1787D08CB280F3C8A1C3DB22C9681FE8FB0F9EC97FR9MDI" TargetMode="External"/><Relationship Id="rId117" Type="http://schemas.openxmlformats.org/officeDocument/2006/relationships/hyperlink" Target="consultantplus://offline/ref=6A79EABDC397349C5765E8ED8C9CBAECA313E845B234996E614BE13E1787D08CB280F3C8B3C3832EC86001E9FD1AC89839CCDEFF4A7BB483FF897772RFMCI" TargetMode="External"/><Relationship Id="rId21" Type="http://schemas.openxmlformats.org/officeDocument/2006/relationships/hyperlink" Target="consultantplus://offline/ref=6A79EABDC397349C5765E8ED8C9CBAECA313E845B53D966D6F41E13E1787D08CB280F3C8B3C3832EC86005E0FC1AC89839CCDEFF4A7BB483FF897772RFMCI" TargetMode="External"/><Relationship Id="rId42" Type="http://schemas.openxmlformats.org/officeDocument/2006/relationships/hyperlink" Target="consultantplus://offline/ref=6A79EABDC397349C5765E8ED8C9CBAECA313E845B3359E6B6140E13E1787D08CB280F3C8A1C3DB22C9681FE8FB0F9EC97FR9MDI" TargetMode="External"/><Relationship Id="rId47" Type="http://schemas.openxmlformats.org/officeDocument/2006/relationships/hyperlink" Target="consultantplus://offline/ref=6A79EABDC397349C5765E8ED8C9CBAECA313E845B334976C6D44E13E1787D08CB280F3C8A1C3DB22C9681FE8FB0F9EC97FR9MDI" TargetMode="External"/><Relationship Id="rId63" Type="http://schemas.openxmlformats.org/officeDocument/2006/relationships/hyperlink" Target="consultantplus://offline/ref=6A79EABDC397349C5765E8ED8C9CBAECA313E845B2359F656E41E13E1787D08CB280F3C8B3C3832EC86001E8FF1AC89839CCDEFF4A7BB483FF897772RFMCI" TargetMode="External"/><Relationship Id="rId68" Type="http://schemas.openxmlformats.org/officeDocument/2006/relationships/hyperlink" Target="consultantplus://offline/ref=6A79EABDC397349C5765E8ED8C9CBAECA313E845B53C9A6C6043E13E1787D08CB280F3C8B3C3832EC86001E8FF1AC89839CCDEFF4A7BB483FF897772RFMCI" TargetMode="External"/><Relationship Id="rId84" Type="http://schemas.openxmlformats.org/officeDocument/2006/relationships/hyperlink" Target="consultantplus://offline/ref=6A79EABDC397349C5765E8ED8C9CBAECA313E845B53C966B6046E13E1787D08CB280F3C8A1C3DB22C9681FE8FB0F9EC97FR9MDI" TargetMode="External"/><Relationship Id="rId89" Type="http://schemas.openxmlformats.org/officeDocument/2006/relationships/hyperlink" Target="consultantplus://offline/ref=6A79EABDC397349C5765E8ED8C9CBAECA313E845B53C9A6A6C43E13E1787D08CB280F3C8A1C3DB22C9681FE8FB0F9EC97FR9MDI" TargetMode="External"/><Relationship Id="rId112" Type="http://schemas.openxmlformats.org/officeDocument/2006/relationships/hyperlink" Target="consultantplus://offline/ref=6A79EABDC397349C5765E8ED8C9CBAECA313E845B23A9E6C6B47E13E1787D08CB280F3C8B3C3832EC86001E9F31AC89839CCDEFF4A7BB483FF897772RFMCI" TargetMode="External"/><Relationship Id="rId133" Type="http://schemas.openxmlformats.org/officeDocument/2006/relationships/hyperlink" Target="consultantplus://offline/ref=6A79EABDC397349C5765E8ED8C9CBAECA313E845B53D9A6D6B47E13E1787D08CB280F3C8B3C3832EC86002EFFD1AC89839CCDEFF4A7BB483FF897772RFMCI" TargetMode="External"/><Relationship Id="rId16" Type="http://schemas.openxmlformats.org/officeDocument/2006/relationships/hyperlink" Target="consultantplus://offline/ref=6A79EABDC397349C5765E8ED8C9CBAECA313E845B53C9A6C6043E13E1787D08CB280F3C8B3C3832EC86001E8FF1AC89839CCDEFF4A7BB483FF897772RFMCI" TargetMode="External"/><Relationship Id="rId107" Type="http://schemas.openxmlformats.org/officeDocument/2006/relationships/hyperlink" Target="consultantplus://offline/ref=6A79EABDC397349C5765E8ED8C9CBAECA313E845B2389F646D47E13E1787D08CB280F3C8B3C3832EC86001EDFB1AC89839CCDEFF4A7BB483FF897772RFMCI" TargetMode="External"/><Relationship Id="rId11" Type="http://schemas.openxmlformats.org/officeDocument/2006/relationships/hyperlink" Target="consultantplus://offline/ref=6A79EABDC397349C5765E8ED8C9CBAECA313E845B2359F656E41E13E1787D08CB280F3C8B3C3832EC86001E8FF1AC89839CCDEFF4A7BB483FF897772RFMCI" TargetMode="External"/><Relationship Id="rId32" Type="http://schemas.openxmlformats.org/officeDocument/2006/relationships/hyperlink" Target="consultantplus://offline/ref=6A79EABDC397349C5765E8ED8C9CBAECA313E845B339966A6E43E13E1787D08CB280F3C8A1C3DB22C9681FE8FB0F9EC97FR9MDI" TargetMode="External"/><Relationship Id="rId37" Type="http://schemas.openxmlformats.org/officeDocument/2006/relationships/hyperlink" Target="consultantplus://offline/ref=6A79EABDC397349C5765E8ED8C9CBAECA313E845B33B996C6845E13E1787D08CB280F3C8A1C3DB22C9681FE8FB0F9EC97FR9MDI" TargetMode="External"/><Relationship Id="rId53" Type="http://schemas.openxmlformats.org/officeDocument/2006/relationships/hyperlink" Target="consultantplus://offline/ref=6A79EABDC397349C5765E8ED8C9CBAECA313E845B23F9D6A6047E13E1787D08CB280F3C8A1C3DB22C9681FE8FB0F9EC97FR9MDI" TargetMode="External"/><Relationship Id="rId58" Type="http://schemas.openxmlformats.org/officeDocument/2006/relationships/hyperlink" Target="consultantplus://offline/ref=6A79EABDC397349C5765E8ED8C9CBAECA313E845B23899656C42E13E1787D08CB280F3C8B3C3832EC86001E8FF1AC89839CCDEFF4A7BB483FF897772RFMCI" TargetMode="External"/><Relationship Id="rId74" Type="http://schemas.openxmlformats.org/officeDocument/2006/relationships/hyperlink" Target="consultantplus://offline/ref=6A79EABDC397349C5765F6E09AF0E4E6A41EB341B734953B3517E76948D7D6D9E0C0AD91F18F902FC97E03E8F8R1M5I" TargetMode="External"/><Relationship Id="rId79" Type="http://schemas.openxmlformats.org/officeDocument/2006/relationships/hyperlink" Target="consultantplus://offline/ref=6A79EABDC397349C5765F6E09AF0E4E6A41EB648B53D953B3517E76948D7D6D9E0C0AD91F18F902FC97E03E8F8R1M5I" TargetMode="External"/><Relationship Id="rId102" Type="http://schemas.openxmlformats.org/officeDocument/2006/relationships/hyperlink" Target="consultantplus://offline/ref=6A79EABDC397349C5765E8ED8C9CBAECA313E845B23A9E6C6B47E13E1787D08CB280F3C8B3C3832EC86001E9FD1AC89839CCDEFF4A7BB483FF897772RFMCI" TargetMode="External"/><Relationship Id="rId123" Type="http://schemas.openxmlformats.org/officeDocument/2006/relationships/hyperlink" Target="consultantplus://offline/ref=6A79EABDC397349C5765E8ED8C9CBAECA313E845B2389F646D47E13E1787D08CB280F3C8B3C3832EC86001EDF81AC89839CCDEFF4A7BB483FF897772RFMCI" TargetMode="External"/><Relationship Id="rId128" Type="http://schemas.openxmlformats.org/officeDocument/2006/relationships/hyperlink" Target="consultantplus://offline/ref=6A79EABDC397349C5765E8ED8C9CBAECA313E845B53C9A6C6043E13E1787D08CB280F3C8B3C3832EC86000E0FE1AC89839CCDEFF4A7BB483FF897772RFMCI" TargetMode="External"/><Relationship Id="rId5" Type="http://schemas.openxmlformats.org/officeDocument/2006/relationships/hyperlink" Target="consultantplus://offline/ref=6A79EABDC397349C5765E8ED8C9CBAECA313E845B2389F646D47E13E1787D08CB280F3C8B3C3832EC86001E8FF1AC89839CCDEFF4A7BB483FF897772RFMCI" TargetMode="External"/><Relationship Id="rId90" Type="http://schemas.openxmlformats.org/officeDocument/2006/relationships/hyperlink" Target="consultantplus://offline/ref=6A79EABDC397349C5765E8ED8C9CBAECA313E845B0349A6E6F41E13E1787D08CB280F3C8A1C3DB22C9681FE8FB0F9EC97FR9MDI" TargetMode="External"/><Relationship Id="rId95" Type="http://schemas.openxmlformats.org/officeDocument/2006/relationships/image" Target="media/image2.wmf"/><Relationship Id="rId14" Type="http://schemas.openxmlformats.org/officeDocument/2006/relationships/hyperlink" Target="consultantplus://offline/ref=6A79EABDC397349C5765E8ED8C9CBAECA313E845B234996E614BE13E1787D08CB280F3C8B3C3832EC86001E8FF1AC89839CCDEFF4A7BB483FF897772RFMCI" TargetMode="External"/><Relationship Id="rId22" Type="http://schemas.openxmlformats.org/officeDocument/2006/relationships/hyperlink" Target="consultantplus://offline/ref=6A79EABDC397349C5765E8ED8C9CBAECA313E845B53D966D6F41E13E1787D08CB280F3C8B3C3832EC86007E9F91AC89839CCDEFF4A7BB483FF897772RFMCI" TargetMode="External"/><Relationship Id="rId27" Type="http://schemas.openxmlformats.org/officeDocument/2006/relationships/hyperlink" Target="consultantplus://offline/ref=6A79EABDC397349C5765E8ED8C9CBAECA313E845B33F9C6A6A47E13E1787D08CB280F3C8A1C3DB22C9681FE8FB0F9EC97FR9MDI" TargetMode="External"/><Relationship Id="rId30" Type="http://schemas.openxmlformats.org/officeDocument/2006/relationships/hyperlink" Target="consultantplus://offline/ref=6A79EABDC397349C5765E8ED8C9CBAECA313E845B33998686D46E13E1787D08CB280F3C8A1C3DB22C9681FE8FB0F9EC97FR9MDI" TargetMode="External"/><Relationship Id="rId35" Type="http://schemas.openxmlformats.org/officeDocument/2006/relationships/hyperlink" Target="consultantplus://offline/ref=6A79EABDC397349C5765E8ED8C9CBAECA313E845B33B9C6E6C4AE13E1787D08CB280F3C8A1C3DB22C9681FE8FB0F9EC97FR9MDI" TargetMode="External"/><Relationship Id="rId43" Type="http://schemas.openxmlformats.org/officeDocument/2006/relationships/hyperlink" Target="consultantplus://offline/ref=6A79EABDC397349C5765E8ED8C9CBAECA313E845B335986E604AE13E1787D08CB280F3C8A1C3DB22C9681FE8FB0F9EC97FR9MDI" TargetMode="External"/><Relationship Id="rId48" Type="http://schemas.openxmlformats.org/officeDocument/2006/relationships/hyperlink" Target="consultantplus://offline/ref=6A79EABDC397349C5765E8ED8C9CBAECA313E845B23D9C646B46E13E1787D08CB280F3C8A1C3DB22C9681FE8FB0F9EC97FR9MDI" TargetMode="External"/><Relationship Id="rId56" Type="http://schemas.openxmlformats.org/officeDocument/2006/relationships/hyperlink" Target="consultantplus://offline/ref=6A79EABDC397349C5765E8ED8C9CBAECA313E845B23E99646D41E13E1787D08CB280F3C8A1C3DB22C9681FE8FB0F9EC97FR9MDI" TargetMode="External"/><Relationship Id="rId64" Type="http://schemas.openxmlformats.org/officeDocument/2006/relationships/hyperlink" Target="consultantplus://offline/ref=6A79EABDC397349C5765E8ED8C9CBAECA313E845B2359C646946E13E1787D08CB280F3C8B3C3832EC86001E8FF1AC89839CCDEFF4A7BB483FF897772RFMCI" TargetMode="External"/><Relationship Id="rId69" Type="http://schemas.openxmlformats.org/officeDocument/2006/relationships/hyperlink" Target="consultantplus://offline/ref=6A79EABDC397349C5765E8ED8C9CBAECA313E845B53C9A6C6043E13E1787D08CB280F3C8B3C3832EC86001E9FA1AC89839CCDEFF4A7BB483FF897772RFMCI" TargetMode="External"/><Relationship Id="rId77" Type="http://schemas.openxmlformats.org/officeDocument/2006/relationships/hyperlink" Target="consultantplus://offline/ref=6A79EABDC397349C5765F6E09AF0E4E6A41EB341B734953B3517E76948D7D6D9E0C0AD91F18F902FC97E03E8F8R1M5I" TargetMode="External"/><Relationship Id="rId100" Type="http://schemas.openxmlformats.org/officeDocument/2006/relationships/hyperlink" Target="consultantplus://offline/ref=6A79EABDC397349C5765E8ED8C9CBAECA313E845B23A9E6C6B47E13E1787D08CB280F3C8B3C3832EC86001E9FE1AC89839CCDEFF4A7BB483FF897772RFMCI" TargetMode="External"/><Relationship Id="rId105" Type="http://schemas.openxmlformats.org/officeDocument/2006/relationships/hyperlink" Target="consultantplus://offline/ref=6A79EABDC397349C5765E8ED8C9CBAECA313E845B2389F646D47E13E1787D08CB280F3C8B3C3832EC86001ECF31AC89839CCDEFF4A7BB483FF897772RFMCI" TargetMode="External"/><Relationship Id="rId113" Type="http://schemas.openxmlformats.org/officeDocument/2006/relationships/hyperlink" Target="consultantplus://offline/ref=6A79EABDC397349C5765E8ED8C9CBAECA313E845B23A9D686944E13E1787D08CB280F3C8B3C3832EC86001E9FD1AC89839CCDEFF4A7BB483FF897772RFMCI" TargetMode="External"/><Relationship Id="rId118" Type="http://schemas.openxmlformats.org/officeDocument/2006/relationships/hyperlink" Target="consultantplus://offline/ref=6A79EABDC397349C5765E8ED8C9CBAECA313E845B53D9A6D6B47E13E1787D08CB280F3C8B3C3832EC86001EEFB1AC89839CCDEFF4A7BB483FF897772RFMCI" TargetMode="External"/><Relationship Id="rId126" Type="http://schemas.openxmlformats.org/officeDocument/2006/relationships/hyperlink" Target="consultantplus://offline/ref=6A79EABDC397349C5765E8ED8C9CBAECA313E845B235976D6F41E13E1787D08CB280F3C8B3C3832EC86001ECF31AC89839CCDEFF4A7BB483FF897772RFMCI" TargetMode="External"/><Relationship Id="rId134" Type="http://schemas.openxmlformats.org/officeDocument/2006/relationships/hyperlink" Target="consultantplus://offline/ref=6A79EABDC397349C5765E8ED8C9CBAECA313E845B53C9A6C6043E13E1787D08CB280F3C8B3C3832EC86002EDF31AC89839CCDEFF4A7BB483FF897772RFMCI" TargetMode="External"/><Relationship Id="rId8" Type="http://schemas.openxmlformats.org/officeDocument/2006/relationships/hyperlink" Target="consultantplus://offline/ref=6A79EABDC397349C5765E8ED8C9CBAECA313E845B23B9C6B6C4BE13E1787D08CB280F3C8B3C3832EC86001E8FF1AC89839CCDEFF4A7BB483FF897772RFMCI" TargetMode="External"/><Relationship Id="rId51" Type="http://schemas.openxmlformats.org/officeDocument/2006/relationships/hyperlink" Target="consultantplus://offline/ref=6A79EABDC397349C5765E8ED8C9CBAECA313E845B23C966E6D4BE13E1787D08CB280F3C8A1C3DB22C9681FE8FB0F9EC97FR9MDI" TargetMode="External"/><Relationship Id="rId72" Type="http://schemas.openxmlformats.org/officeDocument/2006/relationships/hyperlink" Target="consultantplus://offline/ref=6A79EABDC397349C5765F6E09AF0E4E6A41BB04FB13A953B3517E76948D7D6D9E0C0AD91F18F902FC97E03E8F8R1M5I" TargetMode="External"/><Relationship Id="rId80" Type="http://schemas.openxmlformats.org/officeDocument/2006/relationships/hyperlink" Target="consultantplus://offline/ref=6A79EABDC397349C5765F6E09AF0E4E6A41EB34FB834953B3517E76948D7D6D9E0C0AD91F18F902FC97E03E8F8R1M5I" TargetMode="External"/><Relationship Id="rId85" Type="http://schemas.openxmlformats.org/officeDocument/2006/relationships/hyperlink" Target="consultantplus://offline/ref=6A79EABDC397349C5765E8ED8C9CBAECA313E845B53C966B6B43E13E1787D08CB280F3C8A1C3DB22C9681FE8FB0F9EC97FR9MDI" TargetMode="External"/><Relationship Id="rId93" Type="http://schemas.openxmlformats.org/officeDocument/2006/relationships/image" Target="media/image1.wmf"/><Relationship Id="rId98" Type="http://schemas.openxmlformats.org/officeDocument/2006/relationships/image" Target="media/image5.wmf"/><Relationship Id="rId121" Type="http://schemas.openxmlformats.org/officeDocument/2006/relationships/hyperlink" Target="consultantplus://offline/ref=6A79EABDC397349C5765E8ED8C9CBAECA313E845B23E9B6C6F46E13E1787D08CB280F3C8B3C3832EC86001E9F81AC89839CCDEFF4A7BB483FF897772RFMC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A79EABDC397349C5765E8ED8C9CBAECA313E845B2359C646946E13E1787D08CB280F3C8B3C3832EC86001E8FF1AC89839CCDEFF4A7BB483FF897772RFMCI" TargetMode="External"/><Relationship Id="rId17" Type="http://schemas.openxmlformats.org/officeDocument/2006/relationships/hyperlink" Target="consultantplus://offline/ref=6A79EABDC397349C5765F6E09AF0E4E6A41EB34FB834953B3517E76948D7D6D9E0C0AD91F18F902FC97E03E8F8R1M5I" TargetMode="External"/><Relationship Id="rId25" Type="http://schemas.openxmlformats.org/officeDocument/2006/relationships/hyperlink" Target="consultantplus://offline/ref=6A79EABDC397349C5765E8ED8C9CBAECA313E845B33D96656A44E13E1787D08CB280F3C8A1C3DB22C9681FE8FB0F9EC97FR9MDI" TargetMode="External"/><Relationship Id="rId33" Type="http://schemas.openxmlformats.org/officeDocument/2006/relationships/hyperlink" Target="consultantplus://offline/ref=6A79EABDC397349C5765E8ED8C9CBAECA313E845B3389A6C694BE13E1787D08CB280F3C8A1C3DB22C9681FE8FB0F9EC97FR9MDI" TargetMode="External"/><Relationship Id="rId38" Type="http://schemas.openxmlformats.org/officeDocument/2006/relationships/hyperlink" Target="consultantplus://offline/ref=6A79EABDC397349C5765E8ED8C9CBAECA313E845B33B966E6846E13E1787D08CB280F3C8A1C3DB22C9681FE8FB0F9EC97FR9MDI" TargetMode="External"/><Relationship Id="rId46" Type="http://schemas.openxmlformats.org/officeDocument/2006/relationships/hyperlink" Target="consultantplus://offline/ref=6A79EABDC397349C5765E8ED8C9CBAECA313E845B334966A6A47E13E1787D08CB280F3C8A1C3DB22C9681FE8FB0F9EC97FR9MDI" TargetMode="External"/><Relationship Id="rId59" Type="http://schemas.openxmlformats.org/officeDocument/2006/relationships/hyperlink" Target="consultantplus://offline/ref=6A79EABDC397349C5765E8ED8C9CBAECA313E845B23B9E656B43E13E1787D08CB280F3C8B3C3832EC86001E8FF1AC89839CCDEFF4A7BB483FF897772RFMCI" TargetMode="External"/><Relationship Id="rId67" Type="http://schemas.openxmlformats.org/officeDocument/2006/relationships/hyperlink" Target="consultantplus://offline/ref=6A79EABDC397349C5765E8ED8C9CBAECA313E845B53D9A6D6B47E13E1787D08CB280F3C8B3C3832EC86001E8FF1AC89839CCDEFF4A7BB483FF897772RFMCI" TargetMode="External"/><Relationship Id="rId103" Type="http://schemas.openxmlformats.org/officeDocument/2006/relationships/hyperlink" Target="consultantplus://offline/ref=6A79EABDC397349C5765E8ED8C9CBAECA313E845B2389F646D47E13E1787D08CB280F3C8B3C3832EC86001ECF21AC89839CCDEFF4A7BB483FF897772RFMCI" TargetMode="External"/><Relationship Id="rId108" Type="http://schemas.openxmlformats.org/officeDocument/2006/relationships/hyperlink" Target="consultantplus://offline/ref=6A79EABDC397349C5765E8ED8C9CBAECA313E845B2389F646D47E13E1787D08CB280F3C8B3C3832EC86001EDF81AC89839CCDEFF4A7BB483FF897772RFMCI" TargetMode="External"/><Relationship Id="rId116" Type="http://schemas.openxmlformats.org/officeDocument/2006/relationships/hyperlink" Target="consultantplus://offline/ref=6A79EABDC397349C5765E8ED8C9CBAECA313E845B235976D6F41E13E1787D08CB280F3C8B3C3832EC86001E9F31AC89839CCDEFF4A7BB483FF897772RFMCI" TargetMode="External"/><Relationship Id="rId124" Type="http://schemas.openxmlformats.org/officeDocument/2006/relationships/hyperlink" Target="consultantplus://offline/ref=6A79EABDC397349C5765E8ED8C9CBAECA313E845B23B9C6B6C4BE13E1787D08CB280F3C8B3C3832EC86001ECFF1AC89839CCDEFF4A7BB483FF897772RFMCI" TargetMode="External"/><Relationship Id="rId129" Type="http://schemas.openxmlformats.org/officeDocument/2006/relationships/hyperlink" Target="consultantplus://offline/ref=6A79EABDC397349C5765E8ED8C9CBAECA313E845B53D9A6D6B47E13E1787D08CB280F3C8B3C3832EC86002E8FF1AC89839CCDEFF4A7BB483FF897772RFMCI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6A79EABDC397349C5765E8ED8C9CBAECA313E845B23A9D646847E13E1787D08CB280F3C8B3C3832EC86006EAFB1AC89839CCDEFF4A7BB483FF897772RFMCI" TargetMode="External"/><Relationship Id="rId41" Type="http://schemas.openxmlformats.org/officeDocument/2006/relationships/hyperlink" Target="consultantplus://offline/ref=6A79EABDC397349C5765E8ED8C9CBAECA313E845B33A98696B46E13E1787D08CB280F3C8A1C3DB22C9681FE8FB0F9EC97FR9MDI" TargetMode="External"/><Relationship Id="rId54" Type="http://schemas.openxmlformats.org/officeDocument/2006/relationships/hyperlink" Target="consultantplus://offline/ref=6A79EABDC397349C5765E8ED8C9CBAECA313E845B23F966C6E43E13E1787D08CB280F3C8A1C3DB22C9681FE8FB0F9EC97FR9MDI" TargetMode="External"/><Relationship Id="rId62" Type="http://schemas.openxmlformats.org/officeDocument/2006/relationships/hyperlink" Target="consultantplus://offline/ref=6A79EABDC397349C5765E8ED8C9CBAECA313E845B23A9D686944E13E1787D08CB280F3C8B3C3832EC86001E8FF1AC89839CCDEFF4A7BB483FF897772RFMCI" TargetMode="External"/><Relationship Id="rId70" Type="http://schemas.openxmlformats.org/officeDocument/2006/relationships/hyperlink" Target="consultantplus://offline/ref=6A79EABDC397349C5765E8ED8C9CBAECA313E845B0349A6E6F41E13E1787D08CB280F3C8A1C3DB22C9681FE8FB0F9EC97FR9MDI" TargetMode="External"/><Relationship Id="rId75" Type="http://schemas.openxmlformats.org/officeDocument/2006/relationships/hyperlink" Target="consultantplus://offline/ref=6A79EABDC397349C5765E8ED8C9CBAECA313E845B53C966B6046E13E1787D08CB280F3C8A1C3DB22C9681FE8FB0F9EC97FR9MDI" TargetMode="External"/><Relationship Id="rId83" Type="http://schemas.openxmlformats.org/officeDocument/2006/relationships/hyperlink" Target="consultantplus://offline/ref=6A79EABDC397349C5765E8ED8C9CBAECA313E845B53D99696F40E13E1787D08CB280F3C8A1C3DB22C9681FE8FB0F9EC97FR9MDI" TargetMode="External"/><Relationship Id="rId88" Type="http://schemas.openxmlformats.org/officeDocument/2006/relationships/hyperlink" Target="consultantplus://offline/ref=6A79EABDC397349C5765E8ED8C9CBAECA313E845B234986D684BE13E1787D08CB280F3C8A1C3DB22C9681FE8FB0F9EC97FR9MDI" TargetMode="External"/><Relationship Id="rId91" Type="http://schemas.openxmlformats.org/officeDocument/2006/relationships/hyperlink" Target="consultantplus://offline/ref=6A79EABDC397349C5765E8ED8C9CBAECA313E845B53D96686142E13E1787D08CB280F3C8A1C3DB22C9681FE8FB0F9EC97FR9MDI" TargetMode="External"/><Relationship Id="rId96" Type="http://schemas.openxmlformats.org/officeDocument/2006/relationships/image" Target="media/image3.wmf"/><Relationship Id="rId111" Type="http://schemas.openxmlformats.org/officeDocument/2006/relationships/hyperlink" Target="consultantplus://offline/ref=6A79EABDC397349C5765E8ED8C9CBAECA313E845B23B9C6B6C4BE13E1787D08CB280F3C8B3C3832EC86001ECFF1AC89839CCDEFF4A7BB483FF897772RFMCI" TargetMode="External"/><Relationship Id="rId132" Type="http://schemas.openxmlformats.org/officeDocument/2006/relationships/hyperlink" Target="consultantplus://offline/ref=6A79EABDC397349C5765E8ED8C9CBAECA313E845B234996E614BE13E1787D08CB280F3C8B3C3832EC86003EBFB1AC89839CCDEFF4A7BB483FF897772RFM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79EABDC397349C5765E8ED8C9CBAECA313E845B23899656C42E13E1787D08CB280F3C8B3C3832EC86001E8FF1AC89839CCDEFF4A7BB483FF897772RFMCI" TargetMode="External"/><Relationship Id="rId15" Type="http://schemas.openxmlformats.org/officeDocument/2006/relationships/hyperlink" Target="consultantplus://offline/ref=6A79EABDC397349C5765E8ED8C9CBAECA313E845B53D9A6D6B47E13E1787D08CB280F3C8B3C3832EC86001E8FF1AC89839CCDEFF4A7BB483FF897772RFMCI" TargetMode="External"/><Relationship Id="rId23" Type="http://schemas.openxmlformats.org/officeDocument/2006/relationships/hyperlink" Target="consultantplus://offline/ref=6A79EABDC397349C5765E8ED8C9CBAECA313E845B2389C6C6B40E13E1787D08CB280F3C8A1C3DB22C9681FE8FB0F9EC97FR9MDI" TargetMode="External"/><Relationship Id="rId28" Type="http://schemas.openxmlformats.org/officeDocument/2006/relationships/hyperlink" Target="consultantplus://offline/ref=6A79EABDC397349C5765E8ED8C9CBAECA313E845B33F986C6B42E13E1787D08CB280F3C8A1C3DB22C9681FE8FB0F9EC97FR9MDI" TargetMode="External"/><Relationship Id="rId36" Type="http://schemas.openxmlformats.org/officeDocument/2006/relationships/hyperlink" Target="consultantplus://offline/ref=6A79EABDC397349C5765E8ED8C9CBAECA313E845B33B9A6A6C4BE13E1787D08CB280F3C8A1C3DB22C9681FE8FB0F9EC97FR9MDI" TargetMode="External"/><Relationship Id="rId49" Type="http://schemas.openxmlformats.org/officeDocument/2006/relationships/hyperlink" Target="consultantplus://offline/ref=6A79EABDC397349C5765E8ED8C9CBAECA313E845B23D996A6145E13E1787D08CB280F3C8A1C3DB22C9681FE8FB0F9EC97FR9MDI" TargetMode="External"/><Relationship Id="rId57" Type="http://schemas.openxmlformats.org/officeDocument/2006/relationships/hyperlink" Target="consultantplus://offline/ref=6A79EABDC397349C5765E8ED8C9CBAECA313E845B2389F646D47E13E1787D08CB280F3C8B3C3832EC86001E8FF1AC89839CCDEFF4A7BB483FF897772RFMCI" TargetMode="External"/><Relationship Id="rId106" Type="http://schemas.openxmlformats.org/officeDocument/2006/relationships/hyperlink" Target="consultantplus://offline/ref=6A79EABDC397349C5765E8ED8C9CBAECA313E845B53C9B696142E13E1787D08CB280F3C8A1C3DB22C9681FE8FB0F9EC97FR9MDI" TargetMode="External"/><Relationship Id="rId114" Type="http://schemas.openxmlformats.org/officeDocument/2006/relationships/hyperlink" Target="consultantplus://offline/ref=6A79EABDC397349C5765E8ED8C9CBAECA313E845B2359F656E41E13E1787D08CB280F3C8B3C3832EC86001E9FC1AC89839CCDEFF4A7BB483FF897772RFMCI" TargetMode="External"/><Relationship Id="rId119" Type="http://schemas.openxmlformats.org/officeDocument/2006/relationships/hyperlink" Target="consultantplus://offline/ref=6A79EABDC397349C5765E8ED8C9CBAECA313E845B53C9A6C6043E13E1787D08CB280F3C8B3C3832EC86001ECF91AC89839CCDEFF4A7BB483FF897772RFMCI" TargetMode="External"/><Relationship Id="rId127" Type="http://schemas.openxmlformats.org/officeDocument/2006/relationships/hyperlink" Target="consultantplus://offline/ref=6A79EABDC397349C5765E8ED8C9CBAECA313E845B53C9A6C6043E13E1787D08CB280F3C8B3C3832EC86001ECF91AC89839CCDEFF4A7BB483FF897772RFMCI" TargetMode="External"/><Relationship Id="rId10" Type="http://schemas.openxmlformats.org/officeDocument/2006/relationships/hyperlink" Target="consultantplus://offline/ref=6A79EABDC397349C5765E8ED8C9CBAECA313E845B23A9D686944E13E1787D08CB280F3C8B3C3832EC86001E8FF1AC89839CCDEFF4A7BB483FF897772RFMCI" TargetMode="External"/><Relationship Id="rId31" Type="http://schemas.openxmlformats.org/officeDocument/2006/relationships/hyperlink" Target="consultantplus://offline/ref=6A79EABDC397349C5765E8ED8C9CBAECA313E845B339996A6B45E13E1787D08CB280F3C8A1C3DB22C9681FE8FB0F9EC97FR9MDI" TargetMode="External"/><Relationship Id="rId44" Type="http://schemas.openxmlformats.org/officeDocument/2006/relationships/hyperlink" Target="consultantplus://offline/ref=6A79EABDC397349C5765E8ED8C9CBAECA313E845B3349C6E6F4AE13E1787D08CB280F3C8A1C3DB22C9681FE8FB0F9EC97FR9MDI" TargetMode="External"/><Relationship Id="rId52" Type="http://schemas.openxmlformats.org/officeDocument/2006/relationships/hyperlink" Target="consultantplus://offline/ref=6A79EABDC397349C5765E8ED8C9CBAECA313E845B23F9C6A6041E13E1787D08CB280F3C8A1C3DB22C9681FE8FB0F9EC97FR9MDI" TargetMode="External"/><Relationship Id="rId60" Type="http://schemas.openxmlformats.org/officeDocument/2006/relationships/hyperlink" Target="consultantplus://offline/ref=6A79EABDC397349C5765E8ED8C9CBAECA313E845B23B9C6B6C4BE13E1787D08CB280F3C8B3C3832EC86001E8FF1AC89839CCDEFF4A7BB483FF897772RFMCI" TargetMode="External"/><Relationship Id="rId65" Type="http://schemas.openxmlformats.org/officeDocument/2006/relationships/hyperlink" Target="consultantplus://offline/ref=6A79EABDC397349C5765E8ED8C9CBAECA313E845B235976D6F41E13E1787D08CB280F3C8B3C3832EC86001E8FF1AC89839CCDEFF4A7BB483FF897772RFMCI" TargetMode="External"/><Relationship Id="rId73" Type="http://schemas.openxmlformats.org/officeDocument/2006/relationships/hyperlink" Target="consultantplus://offline/ref=6A79EABDC397349C5765E8ED8C9CBAECA313E845B53D99696F40E13E1787D08CB280F3C8A1C3DB22C9681FE8FB0F9EC97FR9MDI" TargetMode="External"/><Relationship Id="rId78" Type="http://schemas.openxmlformats.org/officeDocument/2006/relationships/hyperlink" Target="consultantplus://offline/ref=6A79EABDC397349C5765F6E09AF0E4E6A41EB240B638953B3517E76948D7D6D9E0C0AD91F18F902FC97E03E8F8R1M5I" TargetMode="External"/><Relationship Id="rId81" Type="http://schemas.openxmlformats.org/officeDocument/2006/relationships/hyperlink" Target="consultantplus://offline/ref=6A79EABDC397349C5765F6E09AF0E4E6A41EB648B238953B3517E76948D7D6D9E0C0AD91F18F902FC97E03E8F8R1M5I" TargetMode="External"/><Relationship Id="rId86" Type="http://schemas.openxmlformats.org/officeDocument/2006/relationships/hyperlink" Target="consultantplus://offline/ref=6A79EABDC397349C5765F6E09AF0E4E6A31EB44EB33A953B3517E76948D7D6D9E0C0AD91F18F902FC97E03E8F8R1M5I" TargetMode="External"/><Relationship Id="rId94" Type="http://schemas.openxmlformats.org/officeDocument/2006/relationships/hyperlink" Target="consultantplus://offline/ref=6A79EABDC397349C5765E8ED8C9CBAECA313E845B235976D6F41E13E1787D08CB280F3C8B3C3832EC86001E9F21AC89839CCDEFF4A7BB483FF897772RFMCI" TargetMode="External"/><Relationship Id="rId99" Type="http://schemas.openxmlformats.org/officeDocument/2006/relationships/image" Target="media/image6.wmf"/><Relationship Id="rId101" Type="http://schemas.openxmlformats.org/officeDocument/2006/relationships/hyperlink" Target="consultantplus://offline/ref=6A79EABDC397349C5765E8ED8C9CBAECA313E845B23A9E6C6B47E13E1787D08CB280F3C8B3C3832EC86001E9F91AC89839CCDEFF4A7BB483FF897772RFMCI" TargetMode="External"/><Relationship Id="rId122" Type="http://schemas.openxmlformats.org/officeDocument/2006/relationships/hyperlink" Target="consultantplus://offline/ref=6A79EABDC397349C5765E8ED8C9CBAECA313E845B23899656C42E13E1787D08CB280F3C8B3C3832EC86001E8FC1AC89839CCDEFF4A7BB483FF897772RFMCI" TargetMode="External"/><Relationship Id="rId130" Type="http://schemas.openxmlformats.org/officeDocument/2006/relationships/hyperlink" Target="consultantplus://offline/ref=6A79EABDC397349C5765E8ED8C9CBAECA313E845B53C9A6C6043E13E1787D08CB280F3C8B3C3832EC86001ECF91AC89839CCDEFF4A7BB483FF897772RFMCI" TargetMode="External"/><Relationship Id="rId135" Type="http://schemas.openxmlformats.org/officeDocument/2006/relationships/hyperlink" Target="consultantplus://offline/ref=6A79EABDC397349C5765E8ED8C9CBAECA313E845B53C9A6C6043E13E1787D08CB280F3C8B3C3832EC86005E1FC1AC89839CCDEFF4A7BB483FF897772RFM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79EABDC397349C5765E8ED8C9CBAECA313E845B23A9E6C6B47E13E1787D08CB280F3C8B3C3832EC86001E8FF1AC89839CCDEFF4A7BB483FF897772RFMCI" TargetMode="External"/><Relationship Id="rId13" Type="http://schemas.openxmlformats.org/officeDocument/2006/relationships/hyperlink" Target="consultantplus://offline/ref=6A79EABDC397349C5765E8ED8C9CBAECA313E845B235976D6F41E13E1787D08CB280F3C8B3C3832EC86001E8FF1AC89839CCDEFF4A7BB483FF897772RFMCI" TargetMode="External"/><Relationship Id="rId18" Type="http://schemas.openxmlformats.org/officeDocument/2006/relationships/hyperlink" Target="consultantplus://offline/ref=6A79EABDC397349C5765E8ED8C9CBAECA313E845B23E9B6C6F46E13E1787D08CB280F3C8B3C3832EC86001E9F81AC89839CCDEFF4A7BB483FF897772RFMCI" TargetMode="External"/><Relationship Id="rId39" Type="http://schemas.openxmlformats.org/officeDocument/2006/relationships/hyperlink" Target="consultantplus://offline/ref=6A79EABDC397349C5765E8ED8C9CBAECA313E845B33A9F6D6840E13E1787D08CB280F3C8A1C3DB22C9681FE8FB0F9EC97FR9MDI" TargetMode="External"/><Relationship Id="rId109" Type="http://schemas.openxmlformats.org/officeDocument/2006/relationships/hyperlink" Target="consultantplus://offline/ref=6A79EABDC397349C5765E8ED8C9CBAECA313E845B23899656C42E13E1787D08CB280F3C8B3C3832EC86001E8FC1AC89839CCDEFF4A7BB483FF897772RFMCI" TargetMode="External"/><Relationship Id="rId34" Type="http://schemas.openxmlformats.org/officeDocument/2006/relationships/hyperlink" Target="consultantplus://offline/ref=6A79EABDC397349C5765E8ED8C9CBAECA313E845B33897686D47E13E1787D08CB280F3C8A1C3DB22C9681FE8FB0F9EC97FR9MDI" TargetMode="External"/><Relationship Id="rId50" Type="http://schemas.openxmlformats.org/officeDocument/2006/relationships/hyperlink" Target="consultantplus://offline/ref=6A79EABDC397349C5765E8ED8C9CBAECA313E845B23C9F6A6A40E13E1787D08CB280F3C8A1C3DB22C9681FE8FB0F9EC97FR9MDI" TargetMode="External"/><Relationship Id="rId55" Type="http://schemas.openxmlformats.org/officeDocument/2006/relationships/hyperlink" Target="consultantplus://offline/ref=6A79EABDC397349C5765E8ED8C9CBAECA313E845B23E9A6C6D42E13E1787D08CB280F3C8A1C3DB22C9681FE8FB0F9EC97FR9MDI" TargetMode="External"/><Relationship Id="rId76" Type="http://schemas.openxmlformats.org/officeDocument/2006/relationships/hyperlink" Target="consultantplus://offline/ref=6A79EABDC397349C5765F6E09AF0E4E6A41EB340B135953B3517E76948D7D6D9F2C0F59DF0848C27C96B55B9BE4491C87587D3FF5C67B480REM5I" TargetMode="External"/><Relationship Id="rId97" Type="http://schemas.openxmlformats.org/officeDocument/2006/relationships/image" Target="media/image4.wmf"/><Relationship Id="rId104" Type="http://schemas.openxmlformats.org/officeDocument/2006/relationships/hyperlink" Target="consultantplus://offline/ref=6A79EABDC397349C5765E8ED8C9CBAECA313E845B53C996E6143E13E1787D08CB280F3C8A1C3DB22C9681FE8FB0F9EC97FR9MDI" TargetMode="External"/><Relationship Id="rId120" Type="http://schemas.openxmlformats.org/officeDocument/2006/relationships/hyperlink" Target="consultantplus://offline/ref=6A79EABDC397349C5765E8ED8C9CBAECA313E845B53D9A6D6B47E13E1787D08CB280F3C8B3C3832EC86001E9FD1AC89839CCDEFF4A7BB483FF897772RFMCI" TargetMode="External"/><Relationship Id="rId125" Type="http://schemas.openxmlformats.org/officeDocument/2006/relationships/hyperlink" Target="consultantplus://offline/ref=6A79EABDC397349C5765E8ED8C9CBAECA313E845B53C9A6C6043E13E1787D08CB280F3C8B3C3832EC86001E9F91AC89839CCDEFF4A7BB483FF897772RFMCI" TargetMode="External"/><Relationship Id="rId7" Type="http://schemas.openxmlformats.org/officeDocument/2006/relationships/hyperlink" Target="consultantplus://offline/ref=6A79EABDC397349C5765E8ED8C9CBAECA313E845B23B9E656B43E13E1787D08CB280F3C8B3C3832EC86001E8FF1AC89839CCDEFF4A7BB483FF897772RFMCI" TargetMode="External"/><Relationship Id="rId71" Type="http://schemas.openxmlformats.org/officeDocument/2006/relationships/hyperlink" Target="consultantplus://offline/ref=6A79EABDC397349C5765E8ED8C9CBAECA313E845B23A9B6E6C46E13E1787D08CB280F3C8A1C3DB22C9681FE8FB0F9EC97FR9MDI" TargetMode="External"/><Relationship Id="rId92" Type="http://schemas.openxmlformats.org/officeDocument/2006/relationships/hyperlink" Target="consultantplus://offline/ref=6A79EABDC397349C5765E8ED8C9CBAECA313E845B23A9D646847E13E1787D08CB280F3C8A1C3DB22C9681FE8FB0F9EC97FR9MD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A79EABDC397349C5765E8ED8C9CBAECA313E845B3399D6F6044E13E1787D08CB280F3C8A1C3DB22C9681FE8FB0F9EC97FR9MDI" TargetMode="External"/><Relationship Id="rId24" Type="http://schemas.openxmlformats.org/officeDocument/2006/relationships/hyperlink" Target="consultantplus://offline/ref=6A79EABDC397349C5765E8ED8C9CBAECA313E845B33D9A6A6841E13E1787D08CB280F3C8A1C3DB22C9681FE8FB0F9EC97FR9MDI" TargetMode="External"/><Relationship Id="rId40" Type="http://schemas.openxmlformats.org/officeDocument/2006/relationships/hyperlink" Target="consultantplus://offline/ref=6A79EABDC397349C5765E8ED8C9CBAECA313E845B33A9A6B6C46E13E1787D08CB280F3C8A1C3DB22C9681FE8FB0F9EC97FR9MDI" TargetMode="External"/><Relationship Id="rId45" Type="http://schemas.openxmlformats.org/officeDocument/2006/relationships/hyperlink" Target="consultantplus://offline/ref=6A79EABDC397349C5765E8ED8C9CBAECA313E845B3349B6E6A43E13E1787D08CB280F3C8A1C3DB22C9681FE8FB0F9EC97FR9MDI" TargetMode="External"/><Relationship Id="rId66" Type="http://schemas.openxmlformats.org/officeDocument/2006/relationships/hyperlink" Target="consultantplus://offline/ref=6A79EABDC397349C5765E8ED8C9CBAECA313E845B234996E614BE13E1787D08CB280F3C8B3C3832EC86001E8FF1AC89839CCDEFF4A7BB483FF897772RFMCI" TargetMode="External"/><Relationship Id="rId87" Type="http://schemas.openxmlformats.org/officeDocument/2006/relationships/hyperlink" Target="consultantplus://offline/ref=6A79EABDC397349C5765E8ED8C9CBAECA313E845B53C9E6B614AE13E1787D08CB280F3C8A1C3DB22C9681FE8FB0F9EC97FR9MDI" TargetMode="External"/><Relationship Id="rId110" Type="http://schemas.openxmlformats.org/officeDocument/2006/relationships/hyperlink" Target="consultantplus://offline/ref=6A79EABDC397349C5765E8ED8C9CBAECA313E845B23B9E656B43E13E1787D08CB280F3C8B3C3832EC86001ECF91AC89839CCDEFF4A7BB483FF897772RFMCI" TargetMode="External"/><Relationship Id="rId115" Type="http://schemas.openxmlformats.org/officeDocument/2006/relationships/hyperlink" Target="consultantplus://offline/ref=6A79EABDC397349C5765E8ED8C9CBAECA313E845B2359C646946E13E1787D08CB280F3C8B3C3832EC86001E9FD1AC89839CCDEFF4A7BB483FF897772RFMCI" TargetMode="External"/><Relationship Id="rId131" Type="http://schemas.openxmlformats.org/officeDocument/2006/relationships/hyperlink" Target="consultantplus://offline/ref=6A79EABDC397349C5765E8ED8C9CBAECA313E845B53C9A6C6043E13E1787D08CB280F3C8B3C3832EC86002E9FC1AC89839CCDEFF4A7BB483FF897772RFMCI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6A79EABDC397349C5765E8ED8C9CBAECA313E845B23A9E6C6B47E13E1787D08CB280F3C8B3C3832EC86001E8FF1AC89839CCDEFF4A7BB483FF897772RFMCI" TargetMode="External"/><Relationship Id="rId82" Type="http://schemas.openxmlformats.org/officeDocument/2006/relationships/hyperlink" Target="consultantplus://offline/ref=6A79EABDC397349C5765F6E09AF0E4E6A41EB249B93C953B3517E76948D7D6D9E0C0AD91F18F902FC97E03E8F8R1M5I" TargetMode="External"/><Relationship Id="rId19" Type="http://schemas.openxmlformats.org/officeDocument/2006/relationships/hyperlink" Target="consultantplus://offline/ref=6A79EABDC397349C5765E8ED8C9CBAECA313E845B23A9D646847E13E1787D08CB280F3C8B3C3832EC86007EAF21AC89839CCDEFF4A7BB483FF897772RFM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13254</Words>
  <Characters>75552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88629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2024-01-18T08:12:00Z</dcterms:created>
  <dcterms:modified xsi:type="dcterms:W3CDTF">2024-01-18T08:13:00Z</dcterms:modified>
</cp:coreProperties>
</file>