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CE9" w:rsidRDefault="00950489" w:rsidP="00A16F2F">
      <w:pPr>
        <w:framePr w:w="9634" w:h="1812" w:hRule="exact" w:hSpace="141" w:wrap="auto" w:vAnchor="text" w:hAnchor="page" w:x="1701" w:y="-848"/>
        <w:jc w:val="center"/>
      </w:pPr>
      <w:r>
        <w:rPr>
          <w:noProof/>
        </w:rPr>
        <w:drawing>
          <wp:inline distT="0" distB="0" distL="0" distR="0">
            <wp:extent cx="1260475" cy="1143000"/>
            <wp:effectExtent l="0" t="0" r="0" b="0"/>
            <wp:docPr id="1" name="Рисунок 4" descr="Полный_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Полный_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0475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639" w:type="dxa"/>
        <w:tblInd w:w="107" w:type="dxa"/>
        <w:tblBorders>
          <w:bottom w:val="single" w:sz="18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9639"/>
      </w:tblGrid>
      <w:tr w:rsidR="00B26CE9" w:rsidTr="000935F5">
        <w:tc>
          <w:tcPr>
            <w:tcW w:w="9639" w:type="dxa"/>
            <w:tcBorders>
              <w:bottom w:val="single" w:sz="18" w:space="0" w:color="auto"/>
            </w:tcBorders>
          </w:tcPr>
          <w:p w:rsidR="00B26CE9" w:rsidRDefault="00B26CE9" w:rsidP="000935F5">
            <w:pPr>
              <w:spacing w:before="120" w:after="40"/>
              <w:ind w:left="-107" w:right="-107"/>
              <w:jc w:val="center"/>
              <w:rPr>
                <w:b/>
                <w:bCs/>
                <w:sz w:val="32"/>
                <w:szCs w:val="32"/>
              </w:rPr>
            </w:pPr>
            <w:r w:rsidRPr="00CA6FA2">
              <w:rPr>
                <w:b/>
                <w:bCs/>
                <w:sz w:val="32"/>
                <w:szCs w:val="32"/>
              </w:rPr>
              <w:t>АДМИНИСТРАЦИЯ ГОРОДА РЯЗАНИ</w:t>
            </w:r>
          </w:p>
          <w:p w:rsidR="00CC3450" w:rsidRPr="00CC3450" w:rsidRDefault="00CC3450" w:rsidP="000935F5">
            <w:pPr>
              <w:spacing w:before="120" w:after="40"/>
              <w:ind w:left="-107" w:right="-107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32"/>
                <w:szCs w:val="32"/>
              </w:rPr>
              <w:t>Финансово-казначейское управление</w:t>
            </w:r>
          </w:p>
        </w:tc>
      </w:tr>
    </w:tbl>
    <w:p w:rsidR="00B26CE9" w:rsidRPr="00CC3450" w:rsidRDefault="00B26CE9" w:rsidP="00A22100">
      <w:pPr>
        <w:spacing w:line="40" w:lineRule="exact"/>
        <w:jc w:val="both"/>
      </w:pPr>
    </w:p>
    <w:tbl>
      <w:tblPr>
        <w:tblW w:w="9639" w:type="dxa"/>
        <w:tblInd w:w="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4536"/>
        <w:gridCol w:w="2552"/>
        <w:gridCol w:w="2551"/>
      </w:tblGrid>
      <w:tr w:rsidR="00B26CE9" w:rsidTr="000935F5">
        <w:trPr>
          <w:trHeight w:hRule="exact" w:val="60"/>
        </w:trPr>
        <w:tc>
          <w:tcPr>
            <w:tcW w:w="4536" w:type="dxa"/>
            <w:tcBorders>
              <w:top w:val="single" w:sz="6" w:space="0" w:color="auto"/>
            </w:tcBorders>
          </w:tcPr>
          <w:p w:rsidR="00B26CE9" w:rsidRDefault="00B26CE9" w:rsidP="00A22100">
            <w:pPr>
              <w:ind w:left="-107"/>
            </w:pPr>
          </w:p>
        </w:tc>
        <w:tc>
          <w:tcPr>
            <w:tcW w:w="2552" w:type="dxa"/>
            <w:tcBorders>
              <w:top w:val="single" w:sz="6" w:space="0" w:color="auto"/>
            </w:tcBorders>
          </w:tcPr>
          <w:p w:rsidR="00B26CE9" w:rsidRDefault="00B26CE9"/>
        </w:tc>
        <w:tc>
          <w:tcPr>
            <w:tcW w:w="2551" w:type="dxa"/>
            <w:tcBorders>
              <w:top w:val="single" w:sz="6" w:space="0" w:color="auto"/>
            </w:tcBorders>
          </w:tcPr>
          <w:p w:rsidR="00B26CE9" w:rsidRDefault="00B26CE9"/>
        </w:tc>
      </w:tr>
      <w:tr w:rsidR="00B26CE9" w:rsidRPr="002D5CB7" w:rsidTr="000935F5">
        <w:tc>
          <w:tcPr>
            <w:tcW w:w="4536" w:type="dxa"/>
          </w:tcPr>
          <w:p w:rsidR="00CC3450" w:rsidRPr="002D5CB7" w:rsidRDefault="00CC3450" w:rsidP="00A22100">
            <w:pPr>
              <w:ind w:left="-107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B26CE9" w:rsidRPr="002D5CB7" w:rsidRDefault="00B26CE9" w:rsidP="00BA4E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B26CE9" w:rsidRPr="002D5CB7" w:rsidRDefault="00B26CE9">
            <w:pPr>
              <w:rPr>
                <w:sz w:val="24"/>
                <w:szCs w:val="24"/>
              </w:rPr>
            </w:pPr>
          </w:p>
        </w:tc>
      </w:tr>
    </w:tbl>
    <w:p w:rsidR="00B26CE9" w:rsidRPr="00191102" w:rsidRDefault="00CC3450" w:rsidP="00A22100">
      <w:pPr>
        <w:pStyle w:val="1"/>
        <w:rPr>
          <w:lang w:val="ru-RU"/>
        </w:rPr>
      </w:pPr>
      <w:r>
        <w:rPr>
          <w:lang w:val="ru-RU"/>
        </w:rPr>
        <w:t>ПРИКАЗ</w:t>
      </w:r>
    </w:p>
    <w:p w:rsidR="00BA4EEC" w:rsidRPr="002D5CB7" w:rsidRDefault="00BA4EEC" w:rsidP="0093166C">
      <w:pPr>
        <w:rPr>
          <w:sz w:val="24"/>
          <w:szCs w:val="24"/>
        </w:rPr>
      </w:pPr>
    </w:p>
    <w:p w:rsidR="004A4321" w:rsidRDefault="004A4321" w:rsidP="0093166C">
      <w:pPr>
        <w:rPr>
          <w:sz w:val="24"/>
          <w:szCs w:val="24"/>
        </w:rPr>
      </w:pPr>
    </w:p>
    <w:tbl>
      <w:tblPr>
        <w:tblStyle w:val="af7"/>
        <w:tblW w:w="963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4607"/>
        <w:gridCol w:w="1842"/>
      </w:tblGrid>
      <w:tr w:rsidR="004A4321" w:rsidTr="00BA4EEC">
        <w:tc>
          <w:tcPr>
            <w:tcW w:w="3190" w:type="dxa"/>
          </w:tcPr>
          <w:p w:rsidR="004A4321" w:rsidRDefault="00722FA7" w:rsidP="00FB46AA">
            <w:pPr>
              <w:rPr>
                <w:sz w:val="24"/>
                <w:szCs w:val="24"/>
              </w:rPr>
            </w:pPr>
            <w:bookmarkStart w:id="0" w:name="REGDATESTAMP"/>
            <w:bookmarkEnd w:id="0"/>
            <w:r>
              <w:rPr>
                <w:sz w:val="24"/>
                <w:szCs w:val="24"/>
              </w:rPr>
              <w:t>«</w:t>
            </w:r>
            <w:r w:rsidR="00FB46AA">
              <w:rPr>
                <w:sz w:val="24"/>
                <w:szCs w:val="24"/>
              </w:rPr>
              <w:t xml:space="preserve"> 02 </w:t>
            </w:r>
            <w:r>
              <w:rPr>
                <w:sz w:val="24"/>
                <w:szCs w:val="24"/>
              </w:rPr>
              <w:t>»</w:t>
            </w:r>
            <w:r w:rsidR="00FB46AA">
              <w:rPr>
                <w:sz w:val="24"/>
                <w:szCs w:val="24"/>
              </w:rPr>
              <w:t xml:space="preserve"> </w:t>
            </w:r>
            <w:r w:rsidR="00FB46AA" w:rsidRPr="00FB46AA">
              <w:rPr>
                <w:sz w:val="24"/>
                <w:szCs w:val="24"/>
                <w:u w:val="single"/>
              </w:rPr>
              <w:t>ноября</w:t>
            </w:r>
            <w:r>
              <w:rPr>
                <w:sz w:val="24"/>
                <w:szCs w:val="24"/>
              </w:rPr>
              <w:t xml:space="preserve">  202</w:t>
            </w:r>
            <w:r w:rsidR="004A15A5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г.   </w:t>
            </w:r>
            <w:r w:rsidR="00755078">
              <w:rPr>
                <w:sz w:val="24"/>
                <w:szCs w:val="24"/>
              </w:rPr>
              <w:t xml:space="preserve"> </w:t>
            </w:r>
            <w:r w:rsidR="002935E3">
              <w:rPr>
                <w:sz w:val="24"/>
                <w:szCs w:val="24"/>
              </w:rPr>
              <w:t xml:space="preserve"> </w:t>
            </w:r>
          </w:p>
        </w:tc>
        <w:tc>
          <w:tcPr>
            <w:tcW w:w="4607" w:type="dxa"/>
          </w:tcPr>
          <w:p w:rsidR="004A4321" w:rsidRPr="00722FA7" w:rsidRDefault="004A4321" w:rsidP="004A4321">
            <w:pPr>
              <w:jc w:val="right"/>
              <w:rPr>
                <w:sz w:val="24"/>
                <w:szCs w:val="24"/>
              </w:rPr>
            </w:pPr>
            <w:r w:rsidRPr="00722FA7">
              <w:rPr>
                <w:sz w:val="24"/>
                <w:szCs w:val="24"/>
              </w:rPr>
              <w:t>№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4A4321" w:rsidRPr="00722FA7" w:rsidRDefault="004C16DE" w:rsidP="004A15A5">
            <w:pPr>
              <w:ind w:left="-108"/>
              <w:rPr>
                <w:sz w:val="24"/>
                <w:szCs w:val="24"/>
              </w:rPr>
            </w:pPr>
            <w:bookmarkStart w:id="1" w:name="REGNUMSTAMP"/>
            <w:bookmarkEnd w:id="1"/>
            <w:r>
              <w:rPr>
                <w:sz w:val="24"/>
                <w:szCs w:val="24"/>
              </w:rPr>
              <w:t xml:space="preserve"> </w:t>
            </w:r>
            <w:r w:rsidR="00FB46AA">
              <w:rPr>
                <w:sz w:val="24"/>
                <w:szCs w:val="24"/>
              </w:rPr>
              <w:t>50 о/д</w:t>
            </w:r>
            <w:bookmarkStart w:id="2" w:name="_GoBack"/>
            <w:bookmarkEnd w:id="2"/>
          </w:p>
        </w:tc>
      </w:tr>
    </w:tbl>
    <w:p w:rsidR="00B26CE9" w:rsidRDefault="00B26CE9" w:rsidP="00CC3450">
      <w:pPr>
        <w:rPr>
          <w:sz w:val="24"/>
          <w:szCs w:val="24"/>
        </w:rPr>
      </w:pPr>
    </w:p>
    <w:p w:rsidR="00722FA7" w:rsidRPr="00BA4EEC" w:rsidRDefault="00722FA7" w:rsidP="00CC3450">
      <w:pPr>
        <w:rPr>
          <w:sz w:val="24"/>
          <w:szCs w:val="24"/>
        </w:rPr>
      </w:pPr>
    </w:p>
    <w:p w:rsidR="00B26CE9" w:rsidRPr="00BA4EEC" w:rsidRDefault="00B26CE9" w:rsidP="00CC3450">
      <w:pPr>
        <w:rPr>
          <w:sz w:val="24"/>
          <w:szCs w:val="24"/>
        </w:rPr>
      </w:pPr>
    </w:p>
    <w:p w:rsidR="00A32E8D" w:rsidRPr="00A32E8D" w:rsidRDefault="00A32E8D" w:rsidP="00A32E8D">
      <w:pPr>
        <w:jc w:val="center"/>
        <w:rPr>
          <w:sz w:val="24"/>
          <w:szCs w:val="24"/>
        </w:rPr>
      </w:pPr>
      <w:r w:rsidRPr="00A32E8D">
        <w:rPr>
          <w:sz w:val="24"/>
          <w:szCs w:val="24"/>
        </w:rPr>
        <w:t xml:space="preserve">О внесении изменений в учетную политику </w:t>
      </w:r>
    </w:p>
    <w:p w:rsidR="00746ABA" w:rsidRDefault="00A32E8D" w:rsidP="00A32E8D">
      <w:pPr>
        <w:jc w:val="center"/>
        <w:rPr>
          <w:sz w:val="24"/>
          <w:szCs w:val="24"/>
        </w:rPr>
      </w:pPr>
      <w:r w:rsidRPr="00A32E8D">
        <w:rPr>
          <w:sz w:val="24"/>
          <w:szCs w:val="24"/>
        </w:rPr>
        <w:t>финансово-казначейского управления администрации</w:t>
      </w:r>
      <w:r w:rsidR="00746ABA">
        <w:rPr>
          <w:sz w:val="24"/>
          <w:szCs w:val="24"/>
        </w:rPr>
        <w:t xml:space="preserve"> </w:t>
      </w:r>
      <w:r w:rsidRPr="00A32E8D">
        <w:rPr>
          <w:sz w:val="24"/>
          <w:szCs w:val="24"/>
        </w:rPr>
        <w:t xml:space="preserve">города Рязани </w:t>
      </w:r>
    </w:p>
    <w:p w:rsidR="00A32E8D" w:rsidRPr="00A32E8D" w:rsidRDefault="00722FA7" w:rsidP="00A32E8D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по ведению </w:t>
      </w:r>
      <w:r w:rsidR="00A32E8D" w:rsidRPr="00A32E8D">
        <w:rPr>
          <w:sz w:val="24"/>
          <w:szCs w:val="24"/>
        </w:rPr>
        <w:t>бюджетного</w:t>
      </w:r>
      <w:r>
        <w:rPr>
          <w:sz w:val="24"/>
          <w:szCs w:val="24"/>
        </w:rPr>
        <w:t xml:space="preserve"> (бухгалтерского)</w:t>
      </w:r>
      <w:r w:rsidR="00A32E8D" w:rsidRPr="00A32E8D">
        <w:rPr>
          <w:sz w:val="24"/>
          <w:szCs w:val="24"/>
        </w:rPr>
        <w:t xml:space="preserve"> учета</w:t>
      </w:r>
      <w:r>
        <w:rPr>
          <w:sz w:val="24"/>
          <w:szCs w:val="24"/>
        </w:rPr>
        <w:t xml:space="preserve"> главного распорядителя и получателя бюджетных средств</w:t>
      </w:r>
      <w:r w:rsidR="00A32E8D" w:rsidRPr="00A32E8D">
        <w:rPr>
          <w:sz w:val="24"/>
          <w:szCs w:val="24"/>
        </w:rPr>
        <w:t xml:space="preserve">, </w:t>
      </w:r>
      <w:proofErr w:type="gramStart"/>
      <w:r w:rsidR="00A32E8D" w:rsidRPr="00A32E8D">
        <w:rPr>
          <w:sz w:val="24"/>
          <w:szCs w:val="24"/>
        </w:rPr>
        <w:t>утвержденную</w:t>
      </w:r>
      <w:proofErr w:type="gramEnd"/>
      <w:r w:rsidR="00A32E8D" w:rsidRPr="00A32E8D">
        <w:rPr>
          <w:sz w:val="24"/>
          <w:szCs w:val="24"/>
        </w:rPr>
        <w:t xml:space="preserve"> приказом финансово-казначейского управления администрации города Рязани от </w:t>
      </w:r>
      <w:r>
        <w:rPr>
          <w:sz w:val="24"/>
          <w:szCs w:val="24"/>
        </w:rPr>
        <w:t>31</w:t>
      </w:r>
      <w:r w:rsidR="00A32E8D" w:rsidRPr="00A32E8D">
        <w:rPr>
          <w:sz w:val="24"/>
          <w:szCs w:val="24"/>
        </w:rPr>
        <w:t>.1</w:t>
      </w:r>
      <w:r>
        <w:rPr>
          <w:sz w:val="24"/>
          <w:szCs w:val="24"/>
        </w:rPr>
        <w:t>2</w:t>
      </w:r>
      <w:r w:rsidR="00A32E8D" w:rsidRPr="00A32E8D">
        <w:rPr>
          <w:sz w:val="24"/>
          <w:szCs w:val="24"/>
        </w:rPr>
        <w:t>.201</w:t>
      </w:r>
      <w:r>
        <w:rPr>
          <w:sz w:val="24"/>
          <w:szCs w:val="24"/>
        </w:rPr>
        <w:t>9</w:t>
      </w:r>
      <w:r w:rsidR="00A32E8D" w:rsidRPr="00A32E8D">
        <w:rPr>
          <w:sz w:val="24"/>
          <w:szCs w:val="24"/>
        </w:rPr>
        <w:t xml:space="preserve"> № </w:t>
      </w:r>
      <w:r>
        <w:rPr>
          <w:sz w:val="24"/>
          <w:szCs w:val="24"/>
        </w:rPr>
        <w:t>49</w:t>
      </w:r>
      <w:r w:rsidR="00A32E8D" w:rsidRPr="00A32E8D">
        <w:rPr>
          <w:sz w:val="24"/>
          <w:szCs w:val="24"/>
        </w:rPr>
        <w:t xml:space="preserve"> о/д</w:t>
      </w:r>
    </w:p>
    <w:p w:rsidR="00B26CE9" w:rsidRPr="00883E1E" w:rsidRDefault="00B26CE9" w:rsidP="00883E1E">
      <w:pPr>
        <w:rPr>
          <w:sz w:val="24"/>
          <w:szCs w:val="24"/>
        </w:rPr>
      </w:pPr>
    </w:p>
    <w:p w:rsidR="00757FCE" w:rsidRPr="0044787A" w:rsidRDefault="00757FCE" w:rsidP="00CC3450">
      <w:pPr>
        <w:rPr>
          <w:sz w:val="24"/>
          <w:szCs w:val="24"/>
        </w:rPr>
      </w:pPr>
    </w:p>
    <w:p w:rsidR="00B2233B" w:rsidRDefault="00A32E8D" w:rsidP="00B2233B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spacing w:val="20"/>
          <w:sz w:val="24"/>
          <w:szCs w:val="24"/>
        </w:rPr>
      </w:pPr>
      <w:proofErr w:type="gramStart"/>
      <w:r w:rsidRPr="00A32E8D">
        <w:rPr>
          <w:sz w:val="24"/>
          <w:szCs w:val="24"/>
        </w:rPr>
        <w:t xml:space="preserve">В соответствии </w:t>
      </w:r>
      <w:r w:rsidR="00DC4840">
        <w:rPr>
          <w:sz w:val="24"/>
          <w:szCs w:val="24"/>
        </w:rPr>
        <w:t xml:space="preserve">с </w:t>
      </w:r>
      <w:r w:rsidR="00DC4840" w:rsidRPr="00DC4840">
        <w:rPr>
          <w:sz w:val="24"/>
          <w:szCs w:val="24"/>
        </w:rPr>
        <w:t>Федеральн</w:t>
      </w:r>
      <w:r w:rsidR="00DC4840">
        <w:rPr>
          <w:sz w:val="24"/>
          <w:szCs w:val="24"/>
        </w:rPr>
        <w:t>ым</w:t>
      </w:r>
      <w:r w:rsidR="00DC4840" w:rsidRPr="00DC4840">
        <w:rPr>
          <w:sz w:val="24"/>
          <w:szCs w:val="24"/>
        </w:rPr>
        <w:t xml:space="preserve"> закон</w:t>
      </w:r>
      <w:r w:rsidR="00DC4840">
        <w:rPr>
          <w:sz w:val="24"/>
          <w:szCs w:val="24"/>
        </w:rPr>
        <w:t>ом</w:t>
      </w:r>
      <w:r w:rsidR="00DC4840" w:rsidRPr="00DC4840">
        <w:rPr>
          <w:sz w:val="24"/>
          <w:szCs w:val="24"/>
        </w:rPr>
        <w:t xml:space="preserve"> от 06.12.2011 № 402-ФЗ «О бухгалтерском учете»</w:t>
      </w:r>
      <w:r w:rsidR="00DC4840">
        <w:rPr>
          <w:sz w:val="24"/>
          <w:szCs w:val="24"/>
        </w:rPr>
        <w:t>,</w:t>
      </w:r>
      <w:r w:rsidR="00DC4840" w:rsidRPr="00DC4840">
        <w:rPr>
          <w:sz w:val="24"/>
          <w:szCs w:val="24"/>
        </w:rPr>
        <w:t xml:space="preserve"> приказ</w:t>
      </w:r>
      <w:r w:rsidR="00DC4840">
        <w:rPr>
          <w:sz w:val="24"/>
          <w:szCs w:val="24"/>
        </w:rPr>
        <w:t>ом</w:t>
      </w:r>
      <w:r w:rsidR="00DC4840" w:rsidRPr="00DC4840">
        <w:rPr>
          <w:sz w:val="24"/>
          <w:szCs w:val="24"/>
        </w:rPr>
        <w:t xml:space="preserve"> Министерства финансов Российской Федерации от 01.12.2010 № 157н  «Об утверждении  Единого 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 Инструкции по его применению»</w:t>
      </w:r>
      <w:r w:rsidR="00CE2868">
        <w:rPr>
          <w:sz w:val="24"/>
          <w:szCs w:val="24"/>
        </w:rPr>
        <w:t xml:space="preserve">, </w:t>
      </w:r>
      <w:r w:rsidRPr="00A32E8D">
        <w:rPr>
          <w:sz w:val="24"/>
          <w:szCs w:val="24"/>
        </w:rPr>
        <w:t>руководствуясь Положением о финансово-казначейском управлении администрации города Рязани, утвержденным</w:t>
      </w:r>
      <w:proofErr w:type="gramEnd"/>
      <w:r w:rsidRPr="00A32E8D">
        <w:rPr>
          <w:sz w:val="24"/>
          <w:szCs w:val="24"/>
        </w:rPr>
        <w:t xml:space="preserve"> </w:t>
      </w:r>
      <w:r w:rsidR="00DF4A79">
        <w:rPr>
          <w:sz w:val="24"/>
          <w:szCs w:val="24"/>
        </w:rPr>
        <w:t>р</w:t>
      </w:r>
      <w:r w:rsidRPr="00A32E8D">
        <w:rPr>
          <w:sz w:val="24"/>
          <w:szCs w:val="24"/>
        </w:rPr>
        <w:t>ешением Рязанского городского Совета от 11.02.2008 № 87-</w:t>
      </w:r>
      <w:r w:rsidRPr="00A32E8D">
        <w:rPr>
          <w:sz w:val="24"/>
          <w:szCs w:val="24"/>
          <w:lang w:val="en-US"/>
        </w:rPr>
        <w:t>III</w:t>
      </w:r>
      <w:r w:rsidRPr="00A32E8D">
        <w:rPr>
          <w:sz w:val="24"/>
          <w:szCs w:val="24"/>
        </w:rPr>
        <w:t xml:space="preserve">,  </w:t>
      </w:r>
      <w:r w:rsidR="00BD7FC6" w:rsidRPr="00A32E8D">
        <w:rPr>
          <w:b/>
          <w:spacing w:val="20"/>
          <w:sz w:val="24"/>
          <w:szCs w:val="24"/>
        </w:rPr>
        <w:t>приказываю:</w:t>
      </w:r>
    </w:p>
    <w:p w:rsidR="00884871" w:rsidRDefault="00A32E8D" w:rsidP="0088487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</w:rPr>
      </w:pPr>
      <w:r w:rsidRPr="00A32E8D">
        <w:rPr>
          <w:sz w:val="24"/>
          <w:szCs w:val="24"/>
        </w:rPr>
        <w:t xml:space="preserve">1. </w:t>
      </w:r>
      <w:proofErr w:type="gramStart"/>
      <w:r w:rsidRPr="00A32E8D">
        <w:rPr>
          <w:sz w:val="24"/>
          <w:szCs w:val="24"/>
        </w:rPr>
        <w:t>Внести в учетную политику финансово-казначейского управления администрации города Рязани</w:t>
      </w:r>
      <w:r w:rsidR="00B2233B" w:rsidRPr="00B2233B">
        <w:rPr>
          <w:sz w:val="24"/>
          <w:szCs w:val="24"/>
        </w:rPr>
        <w:t xml:space="preserve"> </w:t>
      </w:r>
      <w:r w:rsidR="00B2233B">
        <w:rPr>
          <w:sz w:val="24"/>
          <w:szCs w:val="24"/>
        </w:rPr>
        <w:t xml:space="preserve">по ведению </w:t>
      </w:r>
      <w:r w:rsidR="00B2233B" w:rsidRPr="00A32E8D">
        <w:rPr>
          <w:sz w:val="24"/>
          <w:szCs w:val="24"/>
        </w:rPr>
        <w:t>бюджетного</w:t>
      </w:r>
      <w:r w:rsidR="00B2233B">
        <w:rPr>
          <w:sz w:val="24"/>
          <w:szCs w:val="24"/>
        </w:rPr>
        <w:t xml:space="preserve"> (бухгалтерского)</w:t>
      </w:r>
      <w:r w:rsidR="00B2233B" w:rsidRPr="00A32E8D">
        <w:rPr>
          <w:sz w:val="24"/>
          <w:szCs w:val="24"/>
        </w:rPr>
        <w:t xml:space="preserve"> учета</w:t>
      </w:r>
      <w:r w:rsidR="00B2233B">
        <w:rPr>
          <w:sz w:val="24"/>
          <w:szCs w:val="24"/>
        </w:rPr>
        <w:t xml:space="preserve"> главного распорядителя </w:t>
      </w:r>
      <w:r w:rsidR="0086798E">
        <w:rPr>
          <w:sz w:val="24"/>
          <w:szCs w:val="24"/>
        </w:rPr>
        <w:t xml:space="preserve">         </w:t>
      </w:r>
      <w:r w:rsidR="00B2233B">
        <w:rPr>
          <w:sz w:val="24"/>
          <w:szCs w:val="24"/>
        </w:rPr>
        <w:t>и получателя бюджетных средств</w:t>
      </w:r>
      <w:r w:rsidR="00B2233B" w:rsidRPr="00A32E8D">
        <w:rPr>
          <w:sz w:val="24"/>
          <w:szCs w:val="24"/>
        </w:rPr>
        <w:t xml:space="preserve">, утвержденную приказом финансово-казначейского управления администрации города Рязани от </w:t>
      </w:r>
      <w:r w:rsidR="00B2233B">
        <w:rPr>
          <w:sz w:val="24"/>
          <w:szCs w:val="24"/>
        </w:rPr>
        <w:t>31</w:t>
      </w:r>
      <w:r w:rsidR="00B2233B" w:rsidRPr="00A32E8D">
        <w:rPr>
          <w:sz w:val="24"/>
          <w:szCs w:val="24"/>
        </w:rPr>
        <w:t>.1</w:t>
      </w:r>
      <w:r w:rsidR="00B2233B">
        <w:rPr>
          <w:sz w:val="24"/>
          <w:szCs w:val="24"/>
        </w:rPr>
        <w:t>2</w:t>
      </w:r>
      <w:r w:rsidR="00B2233B" w:rsidRPr="00A32E8D">
        <w:rPr>
          <w:sz w:val="24"/>
          <w:szCs w:val="24"/>
        </w:rPr>
        <w:t>.201</w:t>
      </w:r>
      <w:r w:rsidR="00B2233B">
        <w:rPr>
          <w:sz w:val="24"/>
          <w:szCs w:val="24"/>
        </w:rPr>
        <w:t>9</w:t>
      </w:r>
      <w:r w:rsidR="00B2233B" w:rsidRPr="00A32E8D">
        <w:rPr>
          <w:sz w:val="24"/>
          <w:szCs w:val="24"/>
        </w:rPr>
        <w:t xml:space="preserve"> № </w:t>
      </w:r>
      <w:r w:rsidR="00B2233B">
        <w:rPr>
          <w:sz w:val="24"/>
          <w:szCs w:val="24"/>
        </w:rPr>
        <w:t>49</w:t>
      </w:r>
      <w:r w:rsidR="00B2233B" w:rsidRPr="00A32E8D">
        <w:rPr>
          <w:sz w:val="24"/>
          <w:szCs w:val="24"/>
        </w:rPr>
        <w:t xml:space="preserve"> о/д</w:t>
      </w:r>
      <w:r w:rsidR="00F45808">
        <w:rPr>
          <w:sz w:val="24"/>
          <w:szCs w:val="24"/>
        </w:rPr>
        <w:t xml:space="preserve"> </w:t>
      </w:r>
      <w:r w:rsidR="00CE2868" w:rsidRPr="00A32E8D">
        <w:rPr>
          <w:sz w:val="24"/>
          <w:szCs w:val="24"/>
        </w:rPr>
        <w:t>(с изменениями, внесенными приказ</w:t>
      </w:r>
      <w:r w:rsidR="00DC4840">
        <w:rPr>
          <w:sz w:val="24"/>
          <w:szCs w:val="24"/>
        </w:rPr>
        <w:t>а</w:t>
      </w:r>
      <w:r w:rsidR="00CE2868">
        <w:rPr>
          <w:sz w:val="24"/>
          <w:szCs w:val="24"/>
        </w:rPr>
        <w:t>м</w:t>
      </w:r>
      <w:r w:rsidR="00DC4840">
        <w:rPr>
          <w:sz w:val="24"/>
          <w:szCs w:val="24"/>
        </w:rPr>
        <w:t>и</w:t>
      </w:r>
      <w:r w:rsidR="00CE2868" w:rsidRPr="00A32E8D">
        <w:rPr>
          <w:sz w:val="24"/>
          <w:szCs w:val="24"/>
        </w:rPr>
        <w:t xml:space="preserve"> финансово-казначейского управления администрации города Рязани  </w:t>
      </w:r>
      <w:r w:rsidR="00CE2868">
        <w:rPr>
          <w:sz w:val="24"/>
          <w:szCs w:val="24"/>
        </w:rPr>
        <w:t xml:space="preserve"> от 30.10.2020  № 45 о/д</w:t>
      </w:r>
      <w:r w:rsidR="00DC4840">
        <w:rPr>
          <w:sz w:val="24"/>
          <w:szCs w:val="24"/>
        </w:rPr>
        <w:t>, 27.11.2020 № 50 о/д, 16.08.2021 № 37 о/д</w:t>
      </w:r>
      <w:r w:rsidR="00CE2868" w:rsidRPr="00A32E8D">
        <w:rPr>
          <w:sz w:val="24"/>
          <w:szCs w:val="24"/>
        </w:rPr>
        <w:t>) (</w:t>
      </w:r>
      <w:r w:rsidR="00CE2868" w:rsidRPr="00A32E8D">
        <w:rPr>
          <w:rStyle w:val="FontStyle18"/>
        </w:rPr>
        <w:t>далее – учетная политика</w:t>
      </w:r>
      <w:r w:rsidR="00CE2868">
        <w:rPr>
          <w:sz w:val="24"/>
          <w:szCs w:val="24"/>
        </w:rPr>
        <w:t xml:space="preserve">) следующие </w:t>
      </w:r>
      <w:r w:rsidR="00CE2868" w:rsidRPr="00A32E8D">
        <w:rPr>
          <w:sz w:val="24"/>
          <w:szCs w:val="24"/>
        </w:rPr>
        <w:t>изменения</w:t>
      </w:r>
      <w:r w:rsidR="00CE2868">
        <w:rPr>
          <w:sz w:val="24"/>
          <w:szCs w:val="24"/>
        </w:rPr>
        <w:t>:</w:t>
      </w:r>
      <w:proofErr w:type="gramEnd"/>
    </w:p>
    <w:p w:rsidR="00884871" w:rsidRDefault="002F0945" w:rsidP="0088487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</w:t>
      </w:r>
      <w:r w:rsidR="00DC4840">
        <w:rPr>
          <w:sz w:val="24"/>
          <w:szCs w:val="24"/>
        </w:rPr>
        <w:t>п</w:t>
      </w:r>
      <w:r>
        <w:rPr>
          <w:sz w:val="24"/>
          <w:szCs w:val="24"/>
        </w:rPr>
        <w:t xml:space="preserve">ункт </w:t>
      </w:r>
      <w:r w:rsidR="00884871">
        <w:rPr>
          <w:sz w:val="24"/>
          <w:szCs w:val="24"/>
        </w:rPr>
        <w:t>4.</w:t>
      </w:r>
      <w:r>
        <w:rPr>
          <w:sz w:val="24"/>
          <w:szCs w:val="24"/>
        </w:rPr>
        <w:t>1.</w:t>
      </w:r>
      <w:r w:rsidR="00884871">
        <w:rPr>
          <w:sz w:val="24"/>
          <w:szCs w:val="24"/>
        </w:rPr>
        <w:t>7</w:t>
      </w:r>
      <w:r>
        <w:rPr>
          <w:sz w:val="24"/>
          <w:szCs w:val="24"/>
        </w:rPr>
        <w:t xml:space="preserve"> </w:t>
      </w:r>
      <w:r w:rsidR="00DC4840">
        <w:rPr>
          <w:sz w:val="24"/>
          <w:szCs w:val="24"/>
        </w:rPr>
        <w:t>изложить в следующей редакции:</w:t>
      </w:r>
    </w:p>
    <w:p w:rsidR="00DC4840" w:rsidRDefault="00DC4840" w:rsidP="00DC4840">
      <w:pPr>
        <w:pStyle w:val="Style6"/>
        <w:widowControl/>
        <w:spacing w:line="360" w:lineRule="auto"/>
        <w:ind w:firstLine="709"/>
      </w:pPr>
      <w:r>
        <w:t>«</w:t>
      </w:r>
      <w:r w:rsidR="00F10527">
        <w:t xml:space="preserve">4.1.7. </w:t>
      </w:r>
      <w:r w:rsidRPr="00DC4840">
        <w:t xml:space="preserve">Инвентарный номер состоит из 8 знаков, </w:t>
      </w:r>
      <w:r w:rsidR="00770620">
        <w:t>определяемых последовательно         по мере принятия к учету объектов основных сре</w:t>
      </w:r>
      <w:proofErr w:type="gramStart"/>
      <w:r w:rsidR="00770620">
        <w:t xml:space="preserve">дств в </w:t>
      </w:r>
      <w:r w:rsidRPr="00DC4840">
        <w:t>сл</w:t>
      </w:r>
      <w:proofErr w:type="gramEnd"/>
      <w:r w:rsidRPr="00DC4840">
        <w:t>едующ</w:t>
      </w:r>
      <w:r w:rsidR="00770620">
        <w:t>ем</w:t>
      </w:r>
      <w:r w:rsidRPr="00DC4840">
        <w:t xml:space="preserve"> </w:t>
      </w:r>
      <w:r w:rsidR="00770620">
        <w:t>порядке</w:t>
      </w:r>
      <w:r w:rsidRPr="00DC4840">
        <w:t>:</w:t>
      </w:r>
    </w:p>
    <w:p w:rsidR="0010348A" w:rsidRDefault="00770620" w:rsidP="00DC4840">
      <w:pPr>
        <w:pStyle w:val="Style6"/>
        <w:widowControl/>
        <w:spacing w:line="360" w:lineRule="auto"/>
        <w:ind w:firstLine="709"/>
      </w:pPr>
      <w:r>
        <w:lastRenderedPageBreak/>
        <w:t>-</w:t>
      </w:r>
      <w:r w:rsidR="0010348A">
        <w:t xml:space="preserve"> для основного средства, при</w:t>
      </w:r>
      <w:r w:rsidR="003151FC">
        <w:t>нято</w:t>
      </w:r>
      <w:r w:rsidR="0010348A">
        <w:t>го</w:t>
      </w:r>
      <w:r w:rsidR="003151FC">
        <w:t xml:space="preserve"> к бюджетному (бухгалтерскому) учету</w:t>
      </w:r>
      <w:r w:rsidR="0010348A">
        <w:t xml:space="preserve"> до 2021 года</w:t>
      </w:r>
      <w:r>
        <w:t xml:space="preserve"> инвентарный номер остается без изменения;</w:t>
      </w:r>
    </w:p>
    <w:p w:rsidR="0010348A" w:rsidRPr="00DC4840" w:rsidRDefault="00770620" w:rsidP="00DC4840">
      <w:pPr>
        <w:pStyle w:val="Style6"/>
        <w:widowControl/>
        <w:spacing w:line="360" w:lineRule="auto"/>
        <w:ind w:firstLine="709"/>
      </w:pPr>
      <w:r>
        <w:t>-</w:t>
      </w:r>
      <w:r w:rsidR="0010348A">
        <w:t xml:space="preserve"> для основного средства, при</w:t>
      </w:r>
      <w:r w:rsidR="003151FC">
        <w:t>нятог</w:t>
      </w:r>
      <w:r w:rsidR="0010348A">
        <w:t>о</w:t>
      </w:r>
      <w:r w:rsidR="003151FC">
        <w:t xml:space="preserve"> к бюджетному (бухгалтерскому) учету </w:t>
      </w:r>
      <w:r w:rsidR="0010348A">
        <w:t xml:space="preserve">с 2021 года: </w:t>
      </w:r>
    </w:p>
    <w:p w:rsidR="00DC4840" w:rsidRPr="00BF3169" w:rsidRDefault="00DC4840" w:rsidP="00DC4840">
      <w:pPr>
        <w:autoSpaceDE w:val="0"/>
        <w:autoSpaceDN w:val="0"/>
        <w:adjustRightInd w:val="0"/>
        <w:spacing w:line="360" w:lineRule="auto"/>
        <w:ind w:firstLine="725"/>
        <w:jc w:val="both"/>
        <w:rPr>
          <w:sz w:val="24"/>
          <w:szCs w:val="24"/>
        </w:rPr>
      </w:pPr>
      <w:r w:rsidRPr="00BF3169">
        <w:rPr>
          <w:sz w:val="24"/>
          <w:szCs w:val="24"/>
        </w:rPr>
        <w:t>1</w:t>
      </w:r>
      <w:r w:rsidR="008F5681" w:rsidRPr="00BF3169">
        <w:rPr>
          <w:sz w:val="24"/>
          <w:szCs w:val="24"/>
        </w:rPr>
        <w:t xml:space="preserve">–2 </w:t>
      </w:r>
      <w:r w:rsidRPr="00BF3169">
        <w:rPr>
          <w:sz w:val="24"/>
          <w:szCs w:val="24"/>
        </w:rPr>
        <w:t>знак</w:t>
      </w:r>
      <w:r w:rsidR="008F5681" w:rsidRPr="00BF3169">
        <w:rPr>
          <w:sz w:val="24"/>
          <w:szCs w:val="24"/>
        </w:rPr>
        <w:t>и</w:t>
      </w:r>
      <w:r w:rsidRPr="00BF3169">
        <w:rPr>
          <w:sz w:val="24"/>
          <w:szCs w:val="24"/>
        </w:rPr>
        <w:t xml:space="preserve"> </w:t>
      </w:r>
      <w:r w:rsidR="008F5681" w:rsidRPr="00BF3169">
        <w:rPr>
          <w:sz w:val="24"/>
          <w:szCs w:val="24"/>
        </w:rPr>
        <w:t>–</w:t>
      </w:r>
      <w:r w:rsidRPr="00BF3169">
        <w:rPr>
          <w:sz w:val="24"/>
          <w:szCs w:val="24"/>
        </w:rPr>
        <w:t xml:space="preserve"> </w:t>
      </w:r>
      <w:r w:rsidR="003151FC" w:rsidRPr="00BF3169">
        <w:rPr>
          <w:sz w:val="24"/>
          <w:szCs w:val="24"/>
        </w:rPr>
        <w:t>второй</w:t>
      </w:r>
      <w:r w:rsidR="008F5681" w:rsidRPr="00BF3169">
        <w:rPr>
          <w:sz w:val="24"/>
          <w:szCs w:val="24"/>
        </w:rPr>
        <w:t xml:space="preserve"> и </w:t>
      </w:r>
      <w:r w:rsidR="003151FC" w:rsidRPr="00BF3169">
        <w:rPr>
          <w:sz w:val="24"/>
          <w:szCs w:val="24"/>
        </w:rPr>
        <w:t>третий</w:t>
      </w:r>
      <w:r w:rsidR="008F5681" w:rsidRPr="00BF3169">
        <w:rPr>
          <w:sz w:val="24"/>
          <w:szCs w:val="24"/>
        </w:rPr>
        <w:t xml:space="preserve"> номера кода синтетического счета объекта учета</w:t>
      </w:r>
      <w:r w:rsidRPr="00BF3169">
        <w:rPr>
          <w:sz w:val="24"/>
          <w:szCs w:val="24"/>
        </w:rPr>
        <w:t>;</w:t>
      </w:r>
    </w:p>
    <w:p w:rsidR="003151FC" w:rsidRPr="00BF3169" w:rsidRDefault="008F5681" w:rsidP="00DC4840">
      <w:pPr>
        <w:autoSpaceDE w:val="0"/>
        <w:autoSpaceDN w:val="0"/>
        <w:adjustRightInd w:val="0"/>
        <w:spacing w:line="360" w:lineRule="auto"/>
        <w:ind w:firstLine="725"/>
        <w:jc w:val="both"/>
        <w:rPr>
          <w:sz w:val="24"/>
          <w:szCs w:val="24"/>
        </w:rPr>
      </w:pPr>
      <w:r w:rsidRPr="00BF3169">
        <w:rPr>
          <w:sz w:val="24"/>
          <w:szCs w:val="24"/>
        </w:rPr>
        <w:t>3</w:t>
      </w:r>
      <w:r w:rsidR="003151FC" w:rsidRPr="00BF3169">
        <w:rPr>
          <w:sz w:val="24"/>
          <w:szCs w:val="24"/>
        </w:rPr>
        <w:t xml:space="preserve"> знак – ноль;</w:t>
      </w:r>
    </w:p>
    <w:p w:rsidR="00DC4840" w:rsidRPr="00BF3169" w:rsidRDefault="008F5681" w:rsidP="00DC4840">
      <w:pPr>
        <w:autoSpaceDE w:val="0"/>
        <w:autoSpaceDN w:val="0"/>
        <w:adjustRightInd w:val="0"/>
        <w:spacing w:line="360" w:lineRule="auto"/>
        <w:ind w:firstLine="725"/>
        <w:jc w:val="both"/>
        <w:rPr>
          <w:sz w:val="24"/>
          <w:szCs w:val="24"/>
        </w:rPr>
      </w:pPr>
      <w:r w:rsidRPr="00BF3169">
        <w:rPr>
          <w:sz w:val="24"/>
          <w:szCs w:val="24"/>
        </w:rPr>
        <w:t>4</w:t>
      </w:r>
      <w:r w:rsidR="00DC4840" w:rsidRPr="00BF3169">
        <w:rPr>
          <w:sz w:val="24"/>
          <w:szCs w:val="24"/>
        </w:rPr>
        <w:t xml:space="preserve"> знак </w:t>
      </w:r>
      <w:r w:rsidR="003151FC" w:rsidRPr="00BF3169">
        <w:rPr>
          <w:sz w:val="24"/>
          <w:szCs w:val="24"/>
        </w:rPr>
        <w:t>–</w:t>
      </w:r>
      <w:r w:rsidR="001E1EAC" w:rsidRPr="00BF3169">
        <w:rPr>
          <w:sz w:val="24"/>
          <w:szCs w:val="24"/>
        </w:rPr>
        <w:t xml:space="preserve"> </w:t>
      </w:r>
      <w:r w:rsidR="00BF3169" w:rsidRPr="00BF3169">
        <w:rPr>
          <w:sz w:val="24"/>
          <w:szCs w:val="24"/>
        </w:rPr>
        <w:t xml:space="preserve">второй </w:t>
      </w:r>
      <w:r w:rsidR="003151FC" w:rsidRPr="00BF3169">
        <w:rPr>
          <w:sz w:val="24"/>
          <w:szCs w:val="24"/>
        </w:rPr>
        <w:t xml:space="preserve">номер </w:t>
      </w:r>
      <w:r w:rsidR="001E1EAC" w:rsidRPr="00BF3169">
        <w:rPr>
          <w:sz w:val="24"/>
          <w:szCs w:val="24"/>
        </w:rPr>
        <w:t xml:space="preserve">аналитического </w:t>
      </w:r>
      <w:proofErr w:type="gramStart"/>
      <w:r w:rsidR="00DC4840" w:rsidRPr="00BF3169">
        <w:rPr>
          <w:sz w:val="24"/>
          <w:szCs w:val="24"/>
        </w:rPr>
        <w:t xml:space="preserve">кода </w:t>
      </w:r>
      <w:r w:rsidR="001E1EAC" w:rsidRPr="00BF3169">
        <w:rPr>
          <w:sz w:val="24"/>
          <w:szCs w:val="24"/>
        </w:rPr>
        <w:t xml:space="preserve">вида </w:t>
      </w:r>
      <w:r w:rsidR="003151FC" w:rsidRPr="00BF3169">
        <w:rPr>
          <w:sz w:val="24"/>
          <w:szCs w:val="24"/>
        </w:rPr>
        <w:t>синтетического</w:t>
      </w:r>
      <w:r w:rsidR="00DC4840" w:rsidRPr="00BF3169">
        <w:rPr>
          <w:sz w:val="24"/>
          <w:szCs w:val="24"/>
        </w:rPr>
        <w:t xml:space="preserve"> счета</w:t>
      </w:r>
      <w:r w:rsidRPr="00BF3169">
        <w:rPr>
          <w:sz w:val="24"/>
          <w:szCs w:val="24"/>
        </w:rPr>
        <w:t xml:space="preserve"> объекта учета</w:t>
      </w:r>
      <w:proofErr w:type="gramEnd"/>
      <w:r w:rsidR="00DC4840" w:rsidRPr="00BF3169">
        <w:rPr>
          <w:sz w:val="24"/>
          <w:szCs w:val="24"/>
        </w:rPr>
        <w:t>;</w:t>
      </w:r>
    </w:p>
    <w:p w:rsidR="00DC4840" w:rsidRPr="00BF3169" w:rsidRDefault="00DC4840" w:rsidP="00DC4840">
      <w:pPr>
        <w:autoSpaceDE w:val="0"/>
        <w:autoSpaceDN w:val="0"/>
        <w:adjustRightInd w:val="0"/>
        <w:spacing w:line="360" w:lineRule="auto"/>
        <w:ind w:firstLine="725"/>
        <w:jc w:val="both"/>
        <w:rPr>
          <w:sz w:val="24"/>
          <w:szCs w:val="24"/>
        </w:rPr>
      </w:pPr>
      <w:r w:rsidRPr="00BF3169">
        <w:rPr>
          <w:sz w:val="24"/>
          <w:szCs w:val="24"/>
        </w:rPr>
        <w:t>5-8 знаки - порядковый номер основного средства</w:t>
      </w:r>
      <w:proofErr w:type="gramStart"/>
      <w:r w:rsidRPr="00BF3169">
        <w:rPr>
          <w:sz w:val="24"/>
          <w:szCs w:val="24"/>
        </w:rPr>
        <w:t>.</w:t>
      </w:r>
      <w:r w:rsidR="0010348A" w:rsidRPr="00BF3169">
        <w:rPr>
          <w:sz w:val="24"/>
          <w:szCs w:val="24"/>
        </w:rPr>
        <w:t>»</w:t>
      </w:r>
      <w:proofErr w:type="gramEnd"/>
    </w:p>
    <w:p w:rsidR="00CB05CD" w:rsidRDefault="00DC4840" w:rsidP="00CB05CD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DC4840">
        <w:rPr>
          <w:sz w:val="24"/>
          <w:szCs w:val="24"/>
        </w:rPr>
        <w:t xml:space="preserve">Основание: пункт </w:t>
      </w:r>
      <w:r w:rsidR="006141C6">
        <w:rPr>
          <w:sz w:val="24"/>
          <w:szCs w:val="24"/>
        </w:rPr>
        <w:t>9</w:t>
      </w:r>
      <w:r w:rsidR="00BF3169">
        <w:rPr>
          <w:sz w:val="24"/>
          <w:szCs w:val="24"/>
        </w:rPr>
        <w:t xml:space="preserve"> Стандарта «Основные средства»;</w:t>
      </w:r>
    </w:p>
    <w:p w:rsidR="00F10527" w:rsidRDefault="00F10527" w:rsidP="00B642F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б) дополнить учетную политику пунктом 4.3.5 следующего содержания:</w:t>
      </w:r>
    </w:p>
    <w:p w:rsidR="006D3442" w:rsidRDefault="00F10527" w:rsidP="00B642F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«4.3.5. </w:t>
      </w:r>
      <w:r w:rsidR="00925073" w:rsidRPr="00925073">
        <w:rPr>
          <w:sz w:val="24"/>
          <w:szCs w:val="24"/>
        </w:rPr>
        <w:t xml:space="preserve">Для организации бюджетного (бухгалтерского) учета и обеспечения </w:t>
      </w:r>
      <w:proofErr w:type="gramStart"/>
      <w:r w:rsidR="00925073" w:rsidRPr="00925073">
        <w:rPr>
          <w:sz w:val="24"/>
          <w:szCs w:val="24"/>
        </w:rPr>
        <w:t>контроля     за</w:t>
      </w:r>
      <w:proofErr w:type="gramEnd"/>
      <w:r w:rsidR="00925073" w:rsidRPr="00925073">
        <w:rPr>
          <w:sz w:val="24"/>
          <w:szCs w:val="24"/>
        </w:rPr>
        <w:t xml:space="preserve"> сохранностью </w:t>
      </w:r>
      <w:r w:rsidR="003151FC">
        <w:rPr>
          <w:sz w:val="24"/>
          <w:szCs w:val="24"/>
        </w:rPr>
        <w:t>неисключительных прав на результаты интеллектуальной деятельности</w:t>
      </w:r>
      <w:r w:rsidR="00925073" w:rsidRPr="00925073">
        <w:rPr>
          <w:sz w:val="24"/>
          <w:szCs w:val="24"/>
        </w:rPr>
        <w:t xml:space="preserve"> каждому объекту</w:t>
      </w:r>
      <w:r w:rsidR="00925073">
        <w:rPr>
          <w:sz w:val="24"/>
          <w:szCs w:val="24"/>
        </w:rPr>
        <w:t xml:space="preserve"> </w:t>
      </w:r>
      <w:r w:rsidR="00925073" w:rsidRPr="00F10527">
        <w:rPr>
          <w:sz w:val="24"/>
          <w:szCs w:val="24"/>
        </w:rPr>
        <w:t>со сроком использования более 12 месяцев</w:t>
      </w:r>
      <w:r w:rsidR="00925073">
        <w:rPr>
          <w:sz w:val="24"/>
          <w:szCs w:val="24"/>
        </w:rPr>
        <w:t xml:space="preserve"> </w:t>
      </w:r>
      <w:r w:rsidR="00925073" w:rsidRPr="00925073">
        <w:rPr>
          <w:sz w:val="24"/>
          <w:szCs w:val="24"/>
        </w:rPr>
        <w:t xml:space="preserve">присваивается при принятии его к бюджетному (бухгалтерскому) учету уникальный </w:t>
      </w:r>
      <w:r w:rsidR="003151FC">
        <w:rPr>
          <w:sz w:val="24"/>
          <w:szCs w:val="24"/>
        </w:rPr>
        <w:t>идентификационный (</w:t>
      </w:r>
      <w:r w:rsidR="00925073">
        <w:rPr>
          <w:sz w:val="24"/>
          <w:szCs w:val="24"/>
        </w:rPr>
        <w:t>учетный</w:t>
      </w:r>
      <w:r w:rsidR="003151FC">
        <w:rPr>
          <w:sz w:val="24"/>
          <w:szCs w:val="24"/>
        </w:rPr>
        <w:t>)</w:t>
      </w:r>
      <w:r w:rsidR="00925073">
        <w:rPr>
          <w:sz w:val="24"/>
          <w:szCs w:val="24"/>
        </w:rPr>
        <w:t xml:space="preserve"> номер </w:t>
      </w:r>
      <w:r w:rsidR="00925073" w:rsidRPr="00925073">
        <w:rPr>
          <w:sz w:val="24"/>
          <w:szCs w:val="24"/>
        </w:rPr>
        <w:t xml:space="preserve">(далее – </w:t>
      </w:r>
      <w:r w:rsidR="00925073">
        <w:rPr>
          <w:sz w:val="24"/>
          <w:szCs w:val="24"/>
        </w:rPr>
        <w:t xml:space="preserve"> </w:t>
      </w:r>
      <w:r w:rsidR="003151FC">
        <w:rPr>
          <w:sz w:val="24"/>
          <w:szCs w:val="24"/>
        </w:rPr>
        <w:t xml:space="preserve">идентификационный </w:t>
      </w:r>
      <w:r w:rsidR="00925073">
        <w:rPr>
          <w:sz w:val="24"/>
          <w:szCs w:val="24"/>
        </w:rPr>
        <w:t>номер</w:t>
      </w:r>
      <w:r w:rsidR="006D3442">
        <w:rPr>
          <w:sz w:val="24"/>
          <w:szCs w:val="24"/>
        </w:rPr>
        <w:t xml:space="preserve"> права пользования нематериальными активами).</w:t>
      </w:r>
    </w:p>
    <w:p w:rsidR="006D3442" w:rsidRDefault="003151FC" w:rsidP="00B642F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Идентификационный </w:t>
      </w:r>
      <w:r w:rsidR="006D3442">
        <w:rPr>
          <w:sz w:val="24"/>
          <w:szCs w:val="24"/>
        </w:rPr>
        <w:t xml:space="preserve">номер </w:t>
      </w:r>
      <w:r w:rsidR="00F10527" w:rsidRPr="00F10527">
        <w:rPr>
          <w:sz w:val="24"/>
          <w:szCs w:val="24"/>
        </w:rPr>
        <w:t xml:space="preserve">права пользования нематериальными активами </w:t>
      </w:r>
      <w:r w:rsidR="006D3442">
        <w:rPr>
          <w:sz w:val="24"/>
          <w:szCs w:val="24"/>
        </w:rPr>
        <w:t xml:space="preserve">состоит из 8 знаков, при формировании </w:t>
      </w:r>
      <w:r w:rsidR="001C38C1">
        <w:rPr>
          <w:sz w:val="24"/>
          <w:szCs w:val="24"/>
        </w:rPr>
        <w:t>которого</w:t>
      </w:r>
      <w:r w:rsidR="006D3442">
        <w:rPr>
          <w:sz w:val="24"/>
          <w:szCs w:val="24"/>
        </w:rPr>
        <w:t xml:space="preserve"> используется следующая структура:</w:t>
      </w:r>
    </w:p>
    <w:p w:rsidR="001C38C1" w:rsidRPr="00BF3169" w:rsidRDefault="001C38C1" w:rsidP="001C38C1">
      <w:pPr>
        <w:autoSpaceDE w:val="0"/>
        <w:autoSpaceDN w:val="0"/>
        <w:adjustRightInd w:val="0"/>
        <w:spacing w:line="360" w:lineRule="auto"/>
        <w:ind w:firstLine="725"/>
        <w:jc w:val="both"/>
        <w:rPr>
          <w:sz w:val="24"/>
          <w:szCs w:val="24"/>
        </w:rPr>
      </w:pPr>
      <w:r w:rsidRPr="00BF3169">
        <w:rPr>
          <w:sz w:val="24"/>
          <w:szCs w:val="24"/>
        </w:rPr>
        <w:t>1–3 знаки – первые три номера кода синтетического счета объекта учета;</w:t>
      </w:r>
    </w:p>
    <w:p w:rsidR="001C38C1" w:rsidRPr="00BF3169" w:rsidRDefault="001C38C1" w:rsidP="001C38C1">
      <w:pPr>
        <w:autoSpaceDE w:val="0"/>
        <w:autoSpaceDN w:val="0"/>
        <w:adjustRightInd w:val="0"/>
        <w:spacing w:line="360" w:lineRule="auto"/>
        <w:ind w:firstLine="725"/>
        <w:jc w:val="both"/>
        <w:rPr>
          <w:sz w:val="24"/>
          <w:szCs w:val="24"/>
        </w:rPr>
      </w:pPr>
      <w:r w:rsidRPr="00BF3169">
        <w:rPr>
          <w:sz w:val="24"/>
          <w:szCs w:val="24"/>
        </w:rPr>
        <w:t xml:space="preserve">4 знак – </w:t>
      </w:r>
      <w:r w:rsidR="001E1EAC" w:rsidRPr="00BF3169">
        <w:rPr>
          <w:sz w:val="24"/>
          <w:szCs w:val="24"/>
        </w:rPr>
        <w:t>перв</w:t>
      </w:r>
      <w:r w:rsidRPr="00BF3169">
        <w:rPr>
          <w:sz w:val="24"/>
          <w:szCs w:val="24"/>
        </w:rPr>
        <w:t xml:space="preserve">ый знак </w:t>
      </w:r>
      <w:r w:rsidR="001E1EAC" w:rsidRPr="00BF3169">
        <w:rPr>
          <w:sz w:val="24"/>
          <w:szCs w:val="24"/>
        </w:rPr>
        <w:t>аналитическо</w:t>
      </w:r>
      <w:r w:rsidR="00EF01A9" w:rsidRPr="00BF3169">
        <w:rPr>
          <w:sz w:val="24"/>
          <w:szCs w:val="24"/>
        </w:rPr>
        <w:t xml:space="preserve">го </w:t>
      </w:r>
      <w:proofErr w:type="gramStart"/>
      <w:r w:rsidR="00EF01A9" w:rsidRPr="00BF3169">
        <w:rPr>
          <w:sz w:val="24"/>
          <w:szCs w:val="24"/>
        </w:rPr>
        <w:t>кода</w:t>
      </w:r>
      <w:r w:rsidR="001E1EAC" w:rsidRPr="00BF3169">
        <w:rPr>
          <w:sz w:val="24"/>
          <w:szCs w:val="24"/>
        </w:rPr>
        <w:t xml:space="preserve"> </w:t>
      </w:r>
      <w:r w:rsidRPr="00BF3169">
        <w:rPr>
          <w:sz w:val="24"/>
          <w:szCs w:val="24"/>
        </w:rPr>
        <w:t>группы синтетического счета объекта учета</w:t>
      </w:r>
      <w:proofErr w:type="gramEnd"/>
      <w:r w:rsidRPr="00BF3169">
        <w:rPr>
          <w:sz w:val="24"/>
          <w:szCs w:val="24"/>
        </w:rPr>
        <w:t>;</w:t>
      </w:r>
    </w:p>
    <w:p w:rsidR="0010348A" w:rsidRDefault="001C38C1" w:rsidP="001C38C1">
      <w:pPr>
        <w:autoSpaceDE w:val="0"/>
        <w:autoSpaceDN w:val="0"/>
        <w:adjustRightInd w:val="0"/>
        <w:spacing w:line="360" w:lineRule="auto"/>
        <w:ind w:firstLine="725"/>
        <w:jc w:val="both"/>
        <w:rPr>
          <w:sz w:val="24"/>
          <w:szCs w:val="24"/>
        </w:rPr>
      </w:pPr>
      <w:r w:rsidRPr="00BF3169">
        <w:rPr>
          <w:sz w:val="24"/>
          <w:szCs w:val="24"/>
        </w:rPr>
        <w:t>5-8 знаки - порядковый номер права пользования</w:t>
      </w:r>
      <w:proofErr w:type="gramStart"/>
      <w:r w:rsidRPr="00BF3169">
        <w:rPr>
          <w:sz w:val="24"/>
          <w:szCs w:val="24"/>
        </w:rPr>
        <w:t>.»;</w:t>
      </w:r>
      <w:proofErr w:type="gramEnd"/>
    </w:p>
    <w:p w:rsidR="002E784D" w:rsidRDefault="002E784D" w:rsidP="002E784D">
      <w:pPr>
        <w:autoSpaceDE w:val="0"/>
        <w:autoSpaceDN w:val="0"/>
        <w:adjustRightInd w:val="0"/>
        <w:spacing w:line="360" w:lineRule="auto"/>
        <w:ind w:firstLine="725"/>
        <w:jc w:val="both"/>
        <w:rPr>
          <w:sz w:val="24"/>
          <w:szCs w:val="24"/>
        </w:rPr>
      </w:pPr>
      <w:r>
        <w:rPr>
          <w:sz w:val="24"/>
          <w:szCs w:val="24"/>
        </w:rPr>
        <w:t>в) дополнить учетную политику пунктом 8.4 следующего содержания:</w:t>
      </w:r>
    </w:p>
    <w:p w:rsidR="00195644" w:rsidRDefault="00195644" w:rsidP="00195644">
      <w:pPr>
        <w:autoSpaceDE w:val="0"/>
        <w:autoSpaceDN w:val="0"/>
        <w:adjustRightInd w:val="0"/>
        <w:spacing w:line="360" w:lineRule="auto"/>
        <w:ind w:firstLine="725"/>
        <w:jc w:val="both"/>
        <w:rPr>
          <w:rFonts w:eastAsia="Calibri"/>
          <w:sz w:val="24"/>
          <w:szCs w:val="24"/>
          <w:lang w:eastAsia="en-US"/>
        </w:rPr>
      </w:pPr>
      <w:r>
        <w:rPr>
          <w:sz w:val="24"/>
          <w:szCs w:val="24"/>
        </w:rPr>
        <w:t>«</w:t>
      </w:r>
      <w:r w:rsidR="002E784D">
        <w:rPr>
          <w:sz w:val="24"/>
          <w:szCs w:val="24"/>
        </w:rPr>
        <w:t xml:space="preserve">8.4. </w:t>
      </w:r>
      <w:r>
        <w:rPr>
          <w:sz w:val="24"/>
          <w:szCs w:val="24"/>
        </w:rPr>
        <w:t>Неотработанные д</w:t>
      </w:r>
      <w:r w:rsidR="002E784D" w:rsidRPr="002E784D">
        <w:rPr>
          <w:rFonts w:eastAsia="Calibri"/>
          <w:sz w:val="24"/>
          <w:szCs w:val="24"/>
          <w:lang w:eastAsia="en-US"/>
        </w:rPr>
        <w:t>ни отпуска</w:t>
      </w:r>
      <w:r>
        <w:rPr>
          <w:rFonts w:eastAsia="Calibri"/>
          <w:sz w:val="24"/>
          <w:szCs w:val="24"/>
          <w:lang w:eastAsia="en-US"/>
        </w:rPr>
        <w:t xml:space="preserve"> (</w:t>
      </w:r>
      <w:r w:rsidR="002E784D" w:rsidRPr="002E784D">
        <w:rPr>
          <w:rFonts w:eastAsia="Calibri"/>
          <w:sz w:val="24"/>
          <w:szCs w:val="24"/>
          <w:lang w:eastAsia="en-US"/>
        </w:rPr>
        <w:t>предоставленные работнику авансом</w:t>
      </w:r>
      <w:r>
        <w:rPr>
          <w:rFonts w:eastAsia="Calibri"/>
          <w:sz w:val="24"/>
          <w:szCs w:val="24"/>
          <w:lang w:eastAsia="en-US"/>
        </w:rPr>
        <w:t>)</w:t>
      </w:r>
      <w:r w:rsidR="002E784D" w:rsidRPr="002E784D">
        <w:rPr>
          <w:rFonts w:eastAsia="Calibri"/>
          <w:sz w:val="24"/>
          <w:szCs w:val="24"/>
          <w:lang w:eastAsia="en-US"/>
        </w:rPr>
        <w:t xml:space="preserve">,  списываются </w:t>
      </w:r>
      <w:r>
        <w:rPr>
          <w:rFonts w:eastAsia="Calibri"/>
          <w:sz w:val="24"/>
          <w:szCs w:val="24"/>
          <w:lang w:eastAsia="en-US"/>
        </w:rPr>
        <w:t>на р</w:t>
      </w:r>
      <w:r w:rsidR="002E784D" w:rsidRPr="002E784D">
        <w:rPr>
          <w:rFonts w:eastAsia="Calibri"/>
          <w:sz w:val="24"/>
          <w:szCs w:val="24"/>
          <w:lang w:eastAsia="en-US"/>
        </w:rPr>
        <w:t>асходы текущего отчетного периода ежемесячно (последним числом месяца) из расчета суммы, рассчитанной пропорционально количеству дней отпуска, право на который в течение текущего месяца заработал работник.</w:t>
      </w:r>
    </w:p>
    <w:p w:rsidR="002E784D" w:rsidRPr="002E784D" w:rsidRDefault="002E784D" w:rsidP="00195644">
      <w:pPr>
        <w:autoSpaceDE w:val="0"/>
        <w:autoSpaceDN w:val="0"/>
        <w:adjustRightInd w:val="0"/>
        <w:spacing w:line="360" w:lineRule="auto"/>
        <w:ind w:firstLine="725"/>
        <w:jc w:val="both"/>
        <w:rPr>
          <w:rFonts w:eastAsia="Calibri"/>
          <w:sz w:val="24"/>
          <w:szCs w:val="24"/>
          <w:lang w:eastAsia="en-US"/>
        </w:rPr>
      </w:pPr>
      <w:r w:rsidRPr="002E784D">
        <w:rPr>
          <w:rFonts w:eastAsia="Calibri"/>
          <w:sz w:val="24"/>
          <w:szCs w:val="24"/>
          <w:lang w:eastAsia="en-US"/>
        </w:rPr>
        <w:t>Ежемесячный показатель количества наработанных дней отпуска определяется индивидуально по каждому работнику с учетом предоставления муниципальным служащим дополнительных оплачиваемых дней отпуска за выслугу лет</w:t>
      </w:r>
      <w:proofErr w:type="gramStart"/>
      <w:r w:rsidRPr="002E784D">
        <w:rPr>
          <w:rFonts w:eastAsia="Calibri"/>
          <w:sz w:val="24"/>
          <w:szCs w:val="24"/>
          <w:lang w:eastAsia="en-US"/>
        </w:rPr>
        <w:t>.</w:t>
      </w:r>
      <w:r w:rsidR="00195644">
        <w:rPr>
          <w:rFonts w:eastAsia="Calibri"/>
          <w:sz w:val="24"/>
          <w:szCs w:val="24"/>
          <w:lang w:eastAsia="en-US"/>
        </w:rPr>
        <w:t>»;</w:t>
      </w:r>
      <w:proofErr w:type="gramEnd"/>
    </w:p>
    <w:p w:rsidR="00B642FC" w:rsidRDefault="002E784D" w:rsidP="00B642F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г</w:t>
      </w:r>
      <w:r w:rsidR="00B642FC">
        <w:rPr>
          <w:sz w:val="24"/>
          <w:szCs w:val="24"/>
        </w:rPr>
        <w:t>) пункт 14.3 изложить в следующей редакции:</w:t>
      </w:r>
    </w:p>
    <w:p w:rsidR="00B642FC" w:rsidRPr="00B642FC" w:rsidRDefault="00B642FC" w:rsidP="00B642F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42FC">
        <w:rPr>
          <w:rFonts w:ascii="Times New Roman" w:hAnsi="Times New Roman" w:cs="Times New Roman"/>
          <w:sz w:val="24"/>
          <w:szCs w:val="24"/>
        </w:rPr>
        <w:t>«</w:t>
      </w:r>
      <w:r w:rsidR="0010348A">
        <w:rPr>
          <w:rFonts w:ascii="Times New Roman" w:hAnsi="Times New Roman" w:cs="Times New Roman"/>
          <w:sz w:val="24"/>
          <w:szCs w:val="24"/>
        </w:rPr>
        <w:t xml:space="preserve">14.3. </w:t>
      </w:r>
      <w:r w:rsidRPr="00B642FC">
        <w:rPr>
          <w:rFonts w:ascii="Times New Roman" w:hAnsi="Times New Roman" w:cs="Times New Roman"/>
          <w:sz w:val="24"/>
          <w:szCs w:val="24"/>
        </w:rPr>
        <w:t>В табеле учета использования рабочего времени (ф. 0504421) регистрируются случаи отклонений от нормального использования рабочего времени, установленного правилами внутреннего трудового распорядка.</w:t>
      </w:r>
    </w:p>
    <w:p w:rsidR="00770620" w:rsidRDefault="00770620" w:rsidP="00B642F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</w:rPr>
      </w:pPr>
    </w:p>
    <w:p w:rsidR="00770620" w:rsidRDefault="00770620" w:rsidP="00B642F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</w:rPr>
      </w:pPr>
    </w:p>
    <w:p w:rsidR="00B642FC" w:rsidRPr="00B642FC" w:rsidRDefault="00B642FC" w:rsidP="00B642F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</w:rPr>
      </w:pPr>
      <w:r w:rsidRPr="00B642FC">
        <w:rPr>
          <w:sz w:val="24"/>
          <w:szCs w:val="24"/>
        </w:rPr>
        <w:lastRenderedPageBreak/>
        <w:t>Табель учета использования рабочего времени дополнен условными обозначениями, приведенными в таблице № 1.</w:t>
      </w:r>
    </w:p>
    <w:p w:rsidR="00B642FC" w:rsidRPr="00B642FC" w:rsidRDefault="00B642FC" w:rsidP="00B642FC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642FC">
        <w:rPr>
          <w:sz w:val="24"/>
          <w:szCs w:val="24"/>
        </w:rPr>
        <w:t xml:space="preserve">                                                                              </w:t>
      </w:r>
      <w:r w:rsidR="00465AA3">
        <w:rPr>
          <w:sz w:val="24"/>
          <w:szCs w:val="24"/>
        </w:rPr>
        <w:t xml:space="preserve">                                               </w:t>
      </w:r>
      <w:r w:rsidRPr="00B642FC">
        <w:rPr>
          <w:sz w:val="24"/>
          <w:szCs w:val="24"/>
        </w:rPr>
        <w:t xml:space="preserve"> Таблица № 1</w:t>
      </w:r>
    </w:p>
    <w:tbl>
      <w:tblPr>
        <w:tblStyle w:val="24"/>
        <w:tblW w:w="0" w:type="auto"/>
        <w:tblLook w:val="04A0" w:firstRow="1" w:lastRow="0" w:firstColumn="1" w:lastColumn="0" w:noHBand="0" w:noVBand="1"/>
      </w:tblPr>
      <w:tblGrid>
        <w:gridCol w:w="4935"/>
        <w:gridCol w:w="4920"/>
      </w:tblGrid>
      <w:tr w:rsidR="00C315FF" w:rsidRPr="00B642FC" w:rsidTr="007767B2">
        <w:tc>
          <w:tcPr>
            <w:tcW w:w="4972" w:type="dxa"/>
          </w:tcPr>
          <w:p w:rsidR="00B642FC" w:rsidRDefault="00B642FC" w:rsidP="00D345E0">
            <w:pPr>
              <w:autoSpaceDE w:val="0"/>
              <w:autoSpaceDN w:val="0"/>
              <w:adjustRightInd w:val="0"/>
              <w:jc w:val="both"/>
              <w:rPr>
                <w:rFonts w:hAnsi="Times New Roman"/>
                <w:sz w:val="24"/>
                <w:szCs w:val="24"/>
              </w:rPr>
            </w:pPr>
            <w:r w:rsidRPr="00B642FC">
              <w:rPr>
                <w:rFonts w:hAnsi="Times New Roman"/>
                <w:sz w:val="24"/>
                <w:szCs w:val="24"/>
              </w:rPr>
              <w:t>Наименование показателя</w:t>
            </w:r>
          </w:p>
          <w:p w:rsidR="00D345E0" w:rsidRPr="00B642FC" w:rsidRDefault="00D345E0" w:rsidP="00D345E0">
            <w:pPr>
              <w:autoSpaceDE w:val="0"/>
              <w:autoSpaceDN w:val="0"/>
              <w:adjustRightInd w:val="0"/>
              <w:jc w:val="both"/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4972" w:type="dxa"/>
          </w:tcPr>
          <w:p w:rsidR="00B642FC" w:rsidRPr="00B642FC" w:rsidRDefault="00B642FC" w:rsidP="00B642FC">
            <w:pPr>
              <w:autoSpaceDE w:val="0"/>
              <w:autoSpaceDN w:val="0"/>
              <w:adjustRightInd w:val="0"/>
              <w:jc w:val="both"/>
              <w:rPr>
                <w:rFonts w:hAnsi="Times New Roman"/>
                <w:sz w:val="24"/>
                <w:szCs w:val="24"/>
              </w:rPr>
            </w:pPr>
            <w:r w:rsidRPr="00B642FC">
              <w:rPr>
                <w:rFonts w:hAnsi="Times New Roman"/>
                <w:sz w:val="24"/>
                <w:szCs w:val="24"/>
              </w:rPr>
              <w:t>Код</w:t>
            </w:r>
          </w:p>
        </w:tc>
      </w:tr>
      <w:tr w:rsidR="00C315FF" w:rsidRPr="00B642FC" w:rsidTr="007767B2">
        <w:tc>
          <w:tcPr>
            <w:tcW w:w="4972" w:type="dxa"/>
          </w:tcPr>
          <w:p w:rsidR="00B642FC" w:rsidRPr="00B642FC" w:rsidRDefault="00B642FC" w:rsidP="00465AA3">
            <w:pPr>
              <w:autoSpaceDE w:val="0"/>
              <w:autoSpaceDN w:val="0"/>
              <w:adjustRightInd w:val="0"/>
              <w:jc w:val="both"/>
              <w:rPr>
                <w:rFonts w:hAnsi="Times New Roman"/>
                <w:sz w:val="24"/>
                <w:szCs w:val="24"/>
              </w:rPr>
            </w:pPr>
            <w:r w:rsidRPr="00B642FC">
              <w:rPr>
                <w:rFonts w:hAnsi="Times New Roman"/>
                <w:sz w:val="24"/>
                <w:szCs w:val="24"/>
              </w:rPr>
              <w:t>Курсы повышения квалификации</w:t>
            </w:r>
          </w:p>
        </w:tc>
        <w:tc>
          <w:tcPr>
            <w:tcW w:w="4972" w:type="dxa"/>
          </w:tcPr>
          <w:p w:rsidR="00B642FC" w:rsidRPr="00B642FC" w:rsidRDefault="00B642FC" w:rsidP="00B642FC">
            <w:pPr>
              <w:autoSpaceDE w:val="0"/>
              <w:autoSpaceDN w:val="0"/>
              <w:adjustRightInd w:val="0"/>
              <w:jc w:val="both"/>
              <w:rPr>
                <w:rFonts w:hAnsi="Times New Roman"/>
                <w:sz w:val="24"/>
                <w:szCs w:val="24"/>
              </w:rPr>
            </w:pPr>
            <w:proofErr w:type="spellStart"/>
            <w:r w:rsidRPr="00B642FC">
              <w:rPr>
                <w:rFonts w:hAnsi="Times New Roman"/>
                <w:sz w:val="24"/>
                <w:szCs w:val="24"/>
              </w:rPr>
              <w:t>Пк</w:t>
            </w:r>
            <w:proofErr w:type="spellEnd"/>
          </w:p>
        </w:tc>
      </w:tr>
      <w:tr w:rsidR="00C315FF" w:rsidRPr="00B642FC" w:rsidTr="007767B2">
        <w:tc>
          <w:tcPr>
            <w:tcW w:w="4972" w:type="dxa"/>
          </w:tcPr>
          <w:p w:rsidR="00C315FF" w:rsidRPr="00465AA3" w:rsidRDefault="00C315FF" w:rsidP="00C315FF">
            <w:pPr>
              <w:autoSpaceDE w:val="0"/>
              <w:autoSpaceDN w:val="0"/>
              <w:adjustRightInd w:val="0"/>
              <w:jc w:val="both"/>
              <w:rPr>
                <w:rFonts w:hAnsi="Times New Roman"/>
                <w:sz w:val="24"/>
                <w:szCs w:val="24"/>
              </w:rPr>
            </w:pPr>
            <w:r>
              <w:rPr>
                <w:rFonts w:hAnsi="Times New Roman"/>
                <w:sz w:val="24"/>
                <w:szCs w:val="24"/>
              </w:rPr>
              <w:t>Нерабочие дни</w:t>
            </w:r>
            <w:r w:rsidRPr="00465AA3">
              <w:rPr>
                <w:rFonts w:hAnsi="Times New Roman"/>
                <w:sz w:val="24"/>
                <w:szCs w:val="24"/>
              </w:rPr>
              <w:t xml:space="preserve"> с сохранением заработной платы</w:t>
            </w:r>
            <w:r>
              <w:rPr>
                <w:rFonts w:hAnsi="Times New Roman"/>
                <w:sz w:val="24"/>
                <w:szCs w:val="24"/>
              </w:rPr>
              <w:t xml:space="preserve"> в соответствии с Указом Президента Российской Федерации, д</w:t>
            </w:r>
            <w:r w:rsidR="00465AA3" w:rsidRPr="00465AA3">
              <w:rPr>
                <w:rFonts w:hAnsi="Times New Roman"/>
                <w:sz w:val="24"/>
                <w:szCs w:val="24"/>
              </w:rPr>
              <w:t xml:space="preserve">ополнительные дни отдыха при прохождении вакцинации против новой </w:t>
            </w:r>
            <w:proofErr w:type="spellStart"/>
            <w:r w:rsidR="00465AA3" w:rsidRPr="00465AA3">
              <w:rPr>
                <w:rFonts w:hAnsi="Times New Roman"/>
                <w:sz w:val="24"/>
                <w:szCs w:val="24"/>
              </w:rPr>
              <w:t>коронавирусной</w:t>
            </w:r>
            <w:proofErr w:type="spellEnd"/>
            <w:r w:rsidR="00465AA3" w:rsidRPr="00465AA3">
              <w:rPr>
                <w:rFonts w:hAnsi="Times New Roman"/>
                <w:sz w:val="24"/>
                <w:szCs w:val="24"/>
              </w:rPr>
              <w:t xml:space="preserve"> инфекции</w:t>
            </w:r>
            <w:r w:rsidR="00465AA3">
              <w:rPr>
                <w:rFonts w:hAnsi="Times New Roman"/>
                <w:sz w:val="24"/>
                <w:szCs w:val="24"/>
              </w:rPr>
              <w:t xml:space="preserve"> </w:t>
            </w:r>
            <w:r>
              <w:rPr>
                <w:rFonts w:hAnsi="Times New Roman"/>
                <w:sz w:val="24"/>
                <w:szCs w:val="24"/>
              </w:rPr>
              <w:t>(COVID-19)</w:t>
            </w:r>
          </w:p>
        </w:tc>
        <w:tc>
          <w:tcPr>
            <w:tcW w:w="4972" w:type="dxa"/>
          </w:tcPr>
          <w:p w:rsidR="00B642FC" w:rsidRPr="00465AA3" w:rsidRDefault="00DE6860" w:rsidP="00B642FC">
            <w:pPr>
              <w:autoSpaceDE w:val="0"/>
              <w:autoSpaceDN w:val="0"/>
              <w:adjustRightInd w:val="0"/>
              <w:jc w:val="both"/>
              <w:rPr>
                <w:rFonts w:hAnsi="Times New Roman"/>
                <w:sz w:val="24"/>
                <w:szCs w:val="24"/>
              </w:rPr>
            </w:pPr>
            <w:r w:rsidRPr="00465AA3">
              <w:rPr>
                <w:rFonts w:hAnsi="Times New Roman"/>
                <w:sz w:val="24"/>
                <w:szCs w:val="24"/>
              </w:rPr>
              <w:t>НО</w:t>
            </w:r>
            <w:r w:rsidR="00C315FF">
              <w:rPr>
                <w:rFonts w:hAnsi="Times New Roman"/>
                <w:sz w:val="24"/>
                <w:szCs w:val="24"/>
              </w:rPr>
              <w:t>Д</w:t>
            </w:r>
          </w:p>
        </w:tc>
      </w:tr>
    </w:tbl>
    <w:p w:rsidR="00195644" w:rsidRDefault="00195644" w:rsidP="00D9288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</w:rPr>
      </w:pPr>
    </w:p>
    <w:p w:rsidR="00D9288C" w:rsidRDefault="002E784D" w:rsidP="00D9288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д</w:t>
      </w:r>
      <w:r w:rsidR="00884871" w:rsidRPr="00CB05CD">
        <w:rPr>
          <w:sz w:val="24"/>
          <w:szCs w:val="24"/>
        </w:rPr>
        <w:t xml:space="preserve">) </w:t>
      </w:r>
      <w:r w:rsidR="00832615" w:rsidRPr="00CB05CD">
        <w:rPr>
          <w:sz w:val="24"/>
          <w:szCs w:val="24"/>
        </w:rPr>
        <w:t xml:space="preserve">приложение № </w:t>
      </w:r>
      <w:r w:rsidR="00CB05CD" w:rsidRPr="00CB05CD">
        <w:rPr>
          <w:sz w:val="24"/>
          <w:szCs w:val="24"/>
        </w:rPr>
        <w:t>2 «</w:t>
      </w:r>
      <w:r w:rsidR="00CB05CD">
        <w:rPr>
          <w:sz w:val="24"/>
          <w:szCs w:val="24"/>
        </w:rPr>
        <w:t>К</w:t>
      </w:r>
      <w:r w:rsidR="00CB05CD" w:rsidRPr="00CB05CD">
        <w:rPr>
          <w:sz w:val="24"/>
          <w:szCs w:val="24"/>
        </w:rPr>
        <w:t xml:space="preserve">оды бюджетной классификации расходов бюджета, </w:t>
      </w:r>
      <w:r w:rsidR="00CB05CD" w:rsidRPr="00CB05CD">
        <w:rPr>
          <w:bCs/>
          <w:sz w:val="24"/>
          <w:szCs w:val="24"/>
        </w:rPr>
        <w:t>применяемых в рабочем плане счетов бюджетного учета</w:t>
      </w:r>
      <w:r w:rsidR="00CB05CD">
        <w:rPr>
          <w:bCs/>
          <w:sz w:val="24"/>
          <w:szCs w:val="24"/>
        </w:rPr>
        <w:t>»</w:t>
      </w:r>
      <w:r w:rsidR="00CB05CD" w:rsidRPr="00CB05CD">
        <w:rPr>
          <w:bCs/>
          <w:sz w:val="24"/>
          <w:szCs w:val="24"/>
        </w:rPr>
        <w:t xml:space="preserve"> </w:t>
      </w:r>
      <w:r w:rsidR="00CB05CD" w:rsidRPr="00CB05CD">
        <w:rPr>
          <w:sz w:val="24"/>
          <w:szCs w:val="24"/>
        </w:rPr>
        <w:t xml:space="preserve">к Рабочему плану счетов бюджетного учета по исполнению функций главного распорядителя и получателя средств бюджета </w:t>
      </w:r>
      <w:r w:rsidR="00CB05CD">
        <w:rPr>
          <w:sz w:val="24"/>
          <w:szCs w:val="24"/>
        </w:rPr>
        <w:t>изло</w:t>
      </w:r>
      <w:r w:rsidR="00832615">
        <w:rPr>
          <w:sz w:val="24"/>
          <w:szCs w:val="24"/>
        </w:rPr>
        <w:t xml:space="preserve">жить в редакции согласно приложению № </w:t>
      </w:r>
      <w:r w:rsidR="00E1099F">
        <w:rPr>
          <w:sz w:val="24"/>
          <w:szCs w:val="24"/>
        </w:rPr>
        <w:t>1 к настоящему приказу;</w:t>
      </w:r>
    </w:p>
    <w:p w:rsidR="00D9288C" w:rsidRDefault="002E784D" w:rsidP="00D9288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е</w:t>
      </w:r>
      <w:r w:rsidR="00E1099F">
        <w:rPr>
          <w:sz w:val="24"/>
          <w:szCs w:val="24"/>
        </w:rPr>
        <w:t>) приложени</w:t>
      </w:r>
      <w:r w:rsidR="00D9288C">
        <w:rPr>
          <w:sz w:val="24"/>
          <w:szCs w:val="24"/>
        </w:rPr>
        <w:t>е</w:t>
      </w:r>
      <w:r w:rsidR="00E1099F">
        <w:rPr>
          <w:sz w:val="24"/>
          <w:szCs w:val="24"/>
        </w:rPr>
        <w:t xml:space="preserve"> № 17 «</w:t>
      </w:r>
      <w:r w:rsidR="00E1099F" w:rsidRPr="00E1099F">
        <w:rPr>
          <w:rFonts w:eastAsia="Calibri"/>
          <w:sz w:val="24"/>
          <w:szCs w:val="22"/>
          <w:lang w:eastAsia="en-US"/>
        </w:rPr>
        <w:t>Перечень уполномоченных должностных лиц, имеющих право подписи первичных и сводных учетных документов</w:t>
      </w:r>
      <w:r w:rsidR="00E1099F">
        <w:rPr>
          <w:rFonts w:eastAsia="Calibri"/>
          <w:sz w:val="24"/>
          <w:szCs w:val="22"/>
          <w:lang w:eastAsia="en-US"/>
        </w:rPr>
        <w:t xml:space="preserve">» к </w:t>
      </w:r>
      <w:r w:rsidR="00E1099F" w:rsidRPr="00E1099F">
        <w:rPr>
          <w:rFonts w:eastAsia="Calibri"/>
          <w:sz w:val="24"/>
          <w:szCs w:val="24"/>
          <w:lang w:eastAsia="en-US"/>
        </w:rPr>
        <w:t>учетной политике финансово-казначейского управления администрации города Рязани по ведению бюджетного (бухгалтерского) учета главного распорядителя и получателя бюджетных средств</w:t>
      </w:r>
      <w:r w:rsidR="00E1099F">
        <w:rPr>
          <w:rFonts w:eastAsia="Calibri"/>
          <w:sz w:val="24"/>
          <w:szCs w:val="24"/>
          <w:lang w:eastAsia="en-US"/>
        </w:rPr>
        <w:t xml:space="preserve"> </w:t>
      </w:r>
      <w:r w:rsidR="00D9288C">
        <w:rPr>
          <w:sz w:val="24"/>
          <w:szCs w:val="24"/>
        </w:rPr>
        <w:t xml:space="preserve">изложить </w:t>
      </w:r>
      <w:r w:rsidR="00834D44">
        <w:rPr>
          <w:sz w:val="24"/>
          <w:szCs w:val="24"/>
        </w:rPr>
        <w:t xml:space="preserve">  </w:t>
      </w:r>
      <w:r w:rsidR="00D9288C">
        <w:rPr>
          <w:sz w:val="24"/>
          <w:szCs w:val="24"/>
        </w:rPr>
        <w:t>в редакции согласно прил</w:t>
      </w:r>
      <w:r w:rsidR="00D345E0">
        <w:rPr>
          <w:sz w:val="24"/>
          <w:szCs w:val="24"/>
        </w:rPr>
        <w:t>ожению № 2 к настоящему приказу.</w:t>
      </w:r>
    </w:p>
    <w:p w:rsidR="00A32E8D" w:rsidRPr="00A32E8D" w:rsidRDefault="00A32E8D" w:rsidP="00941FBF">
      <w:pPr>
        <w:spacing w:line="360" w:lineRule="auto"/>
        <w:ind w:firstLine="709"/>
        <w:jc w:val="both"/>
        <w:rPr>
          <w:sz w:val="24"/>
          <w:szCs w:val="24"/>
        </w:rPr>
      </w:pPr>
      <w:r w:rsidRPr="00A32E8D">
        <w:rPr>
          <w:color w:val="000000"/>
          <w:sz w:val="24"/>
          <w:szCs w:val="24"/>
        </w:rPr>
        <w:t>2.</w:t>
      </w:r>
      <w:r w:rsidRPr="00A32E8D">
        <w:rPr>
          <w:sz w:val="24"/>
          <w:szCs w:val="24"/>
        </w:rPr>
        <w:t xml:space="preserve"> </w:t>
      </w:r>
      <w:r w:rsidR="0036632E">
        <w:rPr>
          <w:sz w:val="24"/>
          <w:szCs w:val="24"/>
        </w:rPr>
        <w:t xml:space="preserve"> </w:t>
      </w:r>
      <w:r w:rsidR="000A3EF1">
        <w:rPr>
          <w:sz w:val="24"/>
          <w:szCs w:val="24"/>
        </w:rPr>
        <w:t>Настоящий приказ вступает в силу со дня его подписания</w:t>
      </w:r>
      <w:r w:rsidR="00365BE8">
        <w:rPr>
          <w:sz w:val="24"/>
          <w:szCs w:val="24"/>
        </w:rPr>
        <w:t xml:space="preserve"> и распространяется на правоотношения, возникшие с 01 января 2021 г.</w:t>
      </w:r>
    </w:p>
    <w:p w:rsidR="00A32E8D" w:rsidRPr="00A32E8D" w:rsidRDefault="00A32E8D" w:rsidP="000A3EF1">
      <w:pPr>
        <w:spacing w:line="360" w:lineRule="auto"/>
        <w:ind w:firstLine="709"/>
        <w:jc w:val="both"/>
        <w:rPr>
          <w:sz w:val="24"/>
          <w:szCs w:val="24"/>
        </w:rPr>
      </w:pPr>
      <w:r w:rsidRPr="00A32E8D">
        <w:rPr>
          <w:sz w:val="24"/>
          <w:szCs w:val="24"/>
        </w:rPr>
        <w:t xml:space="preserve">3. Отделу </w:t>
      </w:r>
      <w:r w:rsidR="000A3EF1">
        <w:rPr>
          <w:sz w:val="24"/>
          <w:szCs w:val="24"/>
        </w:rPr>
        <w:t xml:space="preserve">развития электронного бюджетного процесса </w:t>
      </w:r>
      <w:r w:rsidRPr="00A32E8D">
        <w:rPr>
          <w:sz w:val="24"/>
          <w:szCs w:val="24"/>
        </w:rPr>
        <w:t>финансово-казначейского управления адми</w:t>
      </w:r>
      <w:r w:rsidR="00746ABA">
        <w:rPr>
          <w:sz w:val="24"/>
          <w:szCs w:val="24"/>
        </w:rPr>
        <w:t>нистрации города Рязани (Дергаче</w:t>
      </w:r>
      <w:r w:rsidRPr="00A32E8D">
        <w:rPr>
          <w:sz w:val="24"/>
          <w:szCs w:val="24"/>
        </w:rPr>
        <w:t xml:space="preserve">в А.В.) </w:t>
      </w:r>
      <w:proofErr w:type="gramStart"/>
      <w:r w:rsidRPr="00A32E8D">
        <w:rPr>
          <w:sz w:val="24"/>
          <w:szCs w:val="24"/>
        </w:rPr>
        <w:t>разместить</w:t>
      </w:r>
      <w:proofErr w:type="gramEnd"/>
      <w:r w:rsidRPr="00A32E8D">
        <w:rPr>
          <w:sz w:val="24"/>
          <w:szCs w:val="24"/>
        </w:rPr>
        <w:t xml:space="preserve"> настоящий приказ </w:t>
      </w:r>
      <w:r w:rsidR="00BB62FC">
        <w:rPr>
          <w:sz w:val="24"/>
          <w:szCs w:val="24"/>
        </w:rPr>
        <w:t xml:space="preserve">                                  </w:t>
      </w:r>
      <w:r w:rsidRPr="00A32E8D">
        <w:rPr>
          <w:sz w:val="24"/>
          <w:szCs w:val="24"/>
        </w:rPr>
        <w:t xml:space="preserve">на официальном сайте администрации города Рязани. </w:t>
      </w:r>
    </w:p>
    <w:p w:rsidR="00A32E8D" w:rsidRPr="00A32E8D" w:rsidRDefault="000A3EF1" w:rsidP="00A32E8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A32E8D">
        <w:rPr>
          <w:sz w:val="24"/>
          <w:szCs w:val="24"/>
        </w:rPr>
        <w:t xml:space="preserve">. </w:t>
      </w:r>
      <w:proofErr w:type="gramStart"/>
      <w:r w:rsidR="00A32E8D" w:rsidRPr="00A32E8D">
        <w:rPr>
          <w:sz w:val="24"/>
          <w:szCs w:val="24"/>
        </w:rPr>
        <w:t>Контроль за</w:t>
      </w:r>
      <w:proofErr w:type="gramEnd"/>
      <w:r w:rsidR="00A32E8D" w:rsidRPr="00A32E8D">
        <w:rPr>
          <w:sz w:val="24"/>
          <w:szCs w:val="24"/>
        </w:rPr>
        <w:t xml:space="preserve"> исполнением настоящего приказа оставляю за собой.</w:t>
      </w:r>
    </w:p>
    <w:p w:rsidR="001B6E8D" w:rsidRPr="00883E1E" w:rsidRDefault="001B6E8D" w:rsidP="00883E1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</w:rPr>
      </w:pPr>
    </w:p>
    <w:p w:rsidR="00DA7EAE" w:rsidRPr="009D38D3" w:rsidRDefault="00DA7EAE" w:rsidP="00DA7EAE">
      <w:pPr>
        <w:spacing w:line="360" w:lineRule="auto"/>
        <w:rPr>
          <w:sz w:val="24"/>
          <w:szCs w:val="24"/>
        </w:rPr>
      </w:pP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6226"/>
        <w:gridCol w:w="3413"/>
      </w:tblGrid>
      <w:tr w:rsidR="00B26CE9" w:rsidRPr="009D38D3" w:rsidTr="000935F5">
        <w:tc>
          <w:tcPr>
            <w:tcW w:w="6226" w:type="dxa"/>
          </w:tcPr>
          <w:p w:rsidR="00B26CE9" w:rsidRPr="009D38D3" w:rsidRDefault="00F817F9" w:rsidP="00F817F9">
            <w:pPr>
              <w:pStyle w:val="a7"/>
              <w:suppressAutoHyphens/>
              <w:ind w:left="-108"/>
            </w:pPr>
            <w:r>
              <w:t>Н</w:t>
            </w:r>
            <w:r w:rsidR="001B6E8D">
              <w:t>ачальник управления</w:t>
            </w:r>
          </w:p>
        </w:tc>
        <w:tc>
          <w:tcPr>
            <w:tcW w:w="3413" w:type="dxa"/>
          </w:tcPr>
          <w:p w:rsidR="00B26CE9" w:rsidRPr="009D38D3" w:rsidRDefault="00F817F9" w:rsidP="00F817F9">
            <w:pPr>
              <w:pStyle w:val="a7"/>
              <w:suppressAutoHyphens/>
              <w:ind w:right="-108"/>
              <w:jc w:val="right"/>
            </w:pPr>
            <w:r>
              <w:t>С</w:t>
            </w:r>
            <w:r w:rsidR="001B6E8D">
              <w:t>.</w:t>
            </w:r>
            <w:r>
              <w:t>Д</w:t>
            </w:r>
            <w:r w:rsidR="001B6E8D">
              <w:t xml:space="preserve">. </w:t>
            </w:r>
            <w:proofErr w:type="spellStart"/>
            <w:r>
              <w:t>Финогенова</w:t>
            </w:r>
            <w:proofErr w:type="spellEnd"/>
          </w:p>
        </w:tc>
      </w:tr>
      <w:tr w:rsidR="00B26CE9" w:rsidTr="000935F5">
        <w:tc>
          <w:tcPr>
            <w:tcW w:w="9639" w:type="dxa"/>
            <w:gridSpan w:val="2"/>
          </w:tcPr>
          <w:p w:rsidR="00B26CE9" w:rsidRPr="009D5D43" w:rsidRDefault="00B26CE9" w:rsidP="00DB0327">
            <w:pPr>
              <w:pStyle w:val="a7"/>
              <w:suppressAutoHyphens/>
              <w:ind w:left="2516"/>
              <w:jc w:val="left"/>
              <w:rPr>
                <w:rFonts w:ascii="Calibri" w:hAnsi="Calibri" w:cs="Calibri"/>
              </w:rPr>
            </w:pPr>
            <w:bookmarkStart w:id="3" w:name="SIGNERSTAMP1"/>
            <w:bookmarkEnd w:id="3"/>
          </w:p>
        </w:tc>
      </w:tr>
    </w:tbl>
    <w:p w:rsidR="00B26CE9" w:rsidRDefault="00B26CE9" w:rsidP="003E53EC">
      <w:pPr>
        <w:pStyle w:val="ad"/>
        <w:spacing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B26CE9" w:rsidRDefault="00B26CE9" w:rsidP="00F2443A">
      <w:pPr>
        <w:pStyle w:val="2"/>
        <w:tabs>
          <w:tab w:val="clear" w:pos="709"/>
          <w:tab w:val="left" w:pos="0"/>
          <w:tab w:val="left" w:pos="4536"/>
          <w:tab w:val="left" w:pos="7088"/>
        </w:tabs>
        <w:jc w:val="center"/>
        <w:rPr>
          <w:rFonts w:ascii="Times New Roman" w:hAnsi="Times New Roman" w:cs="Times New Roman"/>
          <w:b w:val="0"/>
          <w:bCs w:val="0"/>
        </w:rPr>
      </w:pPr>
    </w:p>
    <w:sectPr w:rsidR="00B26CE9" w:rsidSect="00883E1E">
      <w:headerReference w:type="default" r:id="rId10"/>
      <w:headerReference w:type="first" r:id="rId11"/>
      <w:pgSz w:w="11907" w:h="16840"/>
      <w:pgMar w:top="1134" w:right="567" w:bottom="851" w:left="1701" w:header="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766D" w:rsidRDefault="004B766D">
      <w:r>
        <w:separator/>
      </w:r>
    </w:p>
  </w:endnote>
  <w:endnote w:type="continuationSeparator" w:id="0">
    <w:p w:rsidR="004B766D" w:rsidRDefault="004B76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766D" w:rsidRDefault="004B766D">
      <w:r>
        <w:separator/>
      </w:r>
    </w:p>
  </w:footnote>
  <w:footnote w:type="continuationSeparator" w:id="0">
    <w:p w:rsidR="004B766D" w:rsidRDefault="004B76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56910931"/>
      <w:docPartObj>
        <w:docPartGallery w:val="Page Numbers (Top of Page)"/>
        <w:docPartUnique/>
      </w:docPartObj>
    </w:sdtPr>
    <w:sdtEndPr/>
    <w:sdtContent>
      <w:p w:rsidR="00BC1466" w:rsidRDefault="00BC1466">
        <w:pPr>
          <w:pStyle w:val="a3"/>
          <w:jc w:val="center"/>
        </w:pPr>
      </w:p>
      <w:p w:rsidR="00883E1E" w:rsidRDefault="00883E1E">
        <w:pPr>
          <w:pStyle w:val="a3"/>
          <w:jc w:val="center"/>
        </w:pPr>
      </w:p>
      <w:p w:rsidR="00A72F24" w:rsidRDefault="00A72F2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46AA">
          <w:rPr>
            <w:noProof/>
          </w:rPr>
          <w:t>2</w:t>
        </w:r>
        <w:r>
          <w:fldChar w:fldCharType="end"/>
        </w:r>
      </w:p>
    </w:sdtContent>
  </w:sdt>
  <w:p w:rsidR="009D38D3" w:rsidRDefault="009D38D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35665547"/>
      <w:docPartObj>
        <w:docPartGallery w:val="Page Numbers (Top of Page)"/>
        <w:docPartUnique/>
      </w:docPartObj>
    </w:sdtPr>
    <w:sdtEndPr/>
    <w:sdtContent>
      <w:p w:rsidR="00D95D87" w:rsidRDefault="00D95D87">
        <w:pPr>
          <w:pStyle w:val="a3"/>
          <w:jc w:val="center"/>
        </w:pPr>
      </w:p>
      <w:p w:rsidR="00A72F24" w:rsidRPr="00FD1E15" w:rsidRDefault="004B766D">
        <w:pPr>
          <w:pStyle w:val="a3"/>
          <w:jc w:val="center"/>
        </w:pPr>
      </w:p>
    </w:sdtContent>
  </w:sdt>
  <w:p w:rsidR="00BA4EEC" w:rsidRDefault="00BA4EE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A72B8"/>
    <w:multiLevelType w:val="hybridMultilevel"/>
    <w:tmpl w:val="C61C9AD4"/>
    <w:lvl w:ilvl="0" w:tplc="D3946FC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FEA3055"/>
    <w:multiLevelType w:val="hybridMultilevel"/>
    <w:tmpl w:val="D3088692"/>
    <w:lvl w:ilvl="0" w:tplc="8BC6B7F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3FC3A15"/>
    <w:multiLevelType w:val="hybridMultilevel"/>
    <w:tmpl w:val="13EE17EE"/>
    <w:lvl w:ilvl="0" w:tplc="4BA0AA12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AE77531"/>
    <w:multiLevelType w:val="singleLevel"/>
    <w:tmpl w:val="78DE6DF4"/>
    <w:lvl w:ilvl="0">
      <w:start w:val="1"/>
      <w:numFmt w:val="decimal"/>
      <w:lvlText w:val="%1. "/>
      <w:legacy w:legacy="1" w:legacySpace="0" w:legacyIndent="283"/>
      <w:lvlJc w:val="left"/>
      <w:pPr>
        <w:ind w:left="64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4">
    <w:nsid w:val="59C64A53"/>
    <w:multiLevelType w:val="singleLevel"/>
    <w:tmpl w:val="32B49FEC"/>
    <w:lvl w:ilvl="0">
      <w:start w:val="2"/>
      <w:numFmt w:val="decimal"/>
      <w:lvlText w:val="%1. "/>
      <w:legacy w:legacy="1" w:legacySpace="0" w:legacyIndent="283"/>
      <w:lvlJc w:val="left"/>
      <w:pPr>
        <w:ind w:left="76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5">
    <w:nsid w:val="707E5098"/>
    <w:multiLevelType w:val="hybridMultilevel"/>
    <w:tmpl w:val="721AC2F4"/>
    <w:lvl w:ilvl="0" w:tplc="35C062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7E7262A"/>
    <w:multiLevelType w:val="hybridMultilevel"/>
    <w:tmpl w:val="AC8617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79494423"/>
    <w:multiLevelType w:val="hybridMultilevel"/>
    <w:tmpl w:val="6DCC8EF2"/>
    <w:lvl w:ilvl="0" w:tplc="CB66C32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4"/>
  </w:num>
  <w:num w:numId="3">
    <w:abstractNumId w:val="4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763" w:hanging="283"/>
        </w:pPr>
        <w:rPr>
          <w:rFonts w:ascii="Times New Roman" w:hAnsi="Times New Roman" w:cs="Times New Roman" w:hint="default"/>
          <w:b w:val="0"/>
          <w:bCs w:val="0"/>
          <w:i w:val="0"/>
          <w:iCs w:val="0"/>
          <w:sz w:val="24"/>
          <w:szCs w:val="24"/>
          <w:u w:val="none"/>
        </w:rPr>
      </w:lvl>
    </w:lvlOverride>
  </w:num>
  <w:num w:numId="4">
    <w:abstractNumId w:val="0"/>
  </w:num>
  <w:num w:numId="5">
    <w:abstractNumId w:val="7"/>
  </w:num>
  <w:num w:numId="6">
    <w:abstractNumId w:val="6"/>
  </w:num>
  <w:num w:numId="7">
    <w:abstractNumId w:val="1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5B28"/>
    <w:rsid w:val="000138D4"/>
    <w:rsid w:val="00022AEF"/>
    <w:rsid w:val="00050CE1"/>
    <w:rsid w:val="00051FEC"/>
    <w:rsid w:val="000523BD"/>
    <w:rsid w:val="00064414"/>
    <w:rsid w:val="0007564D"/>
    <w:rsid w:val="00084FC2"/>
    <w:rsid w:val="00091B90"/>
    <w:rsid w:val="000935F5"/>
    <w:rsid w:val="00094A51"/>
    <w:rsid w:val="00095BC4"/>
    <w:rsid w:val="000A2448"/>
    <w:rsid w:val="000A3B46"/>
    <w:rsid w:val="000A3EF1"/>
    <w:rsid w:val="000B424C"/>
    <w:rsid w:val="000C5B2C"/>
    <w:rsid w:val="000D5CE3"/>
    <w:rsid w:val="000D6C29"/>
    <w:rsid w:val="000E435A"/>
    <w:rsid w:val="000E4CBF"/>
    <w:rsid w:val="000F077F"/>
    <w:rsid w:val="000F378A"/>
    <w:rsid w:val="000F62C3"/>
    <w:rsid w:val="000F71FA"/>
    <w:rsid w:val="001003BF"/>
    <w:rsid w:val="001031A6"/>
    <w:rsid w:val="0010348A"/>
    <w:rsid w:val="00123769"/>
    <w:rsid w:val="00135CB6"/>
    <w:rsid w:val="0015590B"/>
    <w:rsid w:val="001600A8"/>
    <w:rsid w:val="001660B6"/>
    <w:rsid w:val="00167552"/>
    <w:rsid w:val="001749BE"/>
    <w:rsid w:val="00175700"/>
    <w:rsid w:val="00191102"/>
    <w:rsid w:val="00195644"/>
    <w:rsid w:val="001A362C"/>
    <w:rsid w:val="001A7500"/>
    <w:rsid w:val="001B00FF"/>
    <w:rsid w:val="001B04A0"/>
    <w:rsid w:val="001B5305"/>
    <w:rsid w:val="001B6E8D"/>
    <w:rsid w:val="001C1590"/>
    <w:rsid w:val="001C38C1"/>
    <w:rsid w:val="001D6F2B"/>
    <w:rsid w:val="001D79F2"/>
    <w:rsid w:val="001E1EAC"/>
    <w:rsid w:val="001E6733"/>
    <w:rsid w:val="00201579"/>
    <w:rsid w:val="00201BAE"/>
    <w:rsid w:val="00201EA6"/>
    <w:rsid w:val="00204CC7"/>
    <w:rsid w:val="0021162A"/>
    <w:rsid w:val="00212647"/>
    <w:rsid w:val="0021383D"/>
    <w:rsid w:val="00215000"/>
    <w:rsid w:val="00215426"/>
    <w:rsid w:val="002259F6"/>
    <w:rsid w:val="0022636D"/>
    <w:rsid w:val="0023080F"/>
    <w:rsid w:val="002346EC"/>
    <w:rsid w:val="00245673"/>
    <w:rsid w:val="00253ED3"/>
    <w:rsid w:val="00261C7E"/>
    <w:rsid w:val="0026273F"/>
    <w:rsid w:val="0026378D"/>
    <w:rsid w:val="00271FCD"/>
    <w:rsid w:val="002722A6"/>
    <w:rsid w:val="00277827"/>
    <w:rsid w:val="002935E3"/>
    <w:rsid w:val="002A3E84"/>
    <w:rsid w:val="002B3F93"/>
    <w:rsid w:val="002D5857"/>
    <w:rsid w:val="002D5CB7"/>
    <w:rsid w:val="002E784D"/>
    <w:rsid w:val="002F0945"/>
    <w:rsid w:val="00311E65"/>
    <w:rsid w:val="00312F52"/>
    <w:rsid w:val="003143F8"/>
    <w:rsid w:val="003151FC"/>
    <w:rsid w:val="003176BA"/>
    <w:rsid w:val="00324003"/>
    <w:rsid w:val="00326A0F"/>
    <w:rsid w:val="0033166C"/>
    <w:rsid w:val="00336740"/>
    <w:rsid w:val="00340997"/>
    <w:rsid w:val="00346720"/>
    <w:rsid w:val="00346EAE"/>
    <w:rsid w:val="00347C2F"/>
    <w:rsid w:val="00365BE8"/>
    <w:rsid w:val="0036632E"/>
    <w:rsid w:val="00366948"/>
    <w:rsid w:val="0037075D"/>
    <w:rsid w:val="00372E90"/>
    <w:rsid w:val="00376A95"/>
    <w:rsid w:val="00377162"/>
    <w:rsid w:val="003A6D6C"/>
    <w:rsid w:val="003A7585"/>
    <w:rsid w:val="003D4376"/>
    <w:rsid w:val="003E53EC"/>
    <w:rsid w:val="003F175D"/>
    <w:rsid w:val="003F4AEF"/>
    <w:rsid w:val="003F5386"/>
    <w:rsid w:val="003F6A3B"/>
    <w:rsid w:val="00403AC5"/>
    <w:rsid w:val="00404B91"/>
    <w:rsid w:val="00413B7C"/>
    <w:rsid w:val="00413CF9"/>
    <w:rsid w:val="0042400E"/>
    <w:rsid w:val="00430157"/>
    <w:rsid w:val="004337E3"/>
    <w:rsid w:val="00435768"/>
    <w:rsid w:val="0044787A"/>
    <w:rsid w:val="0045578B"/>
    <w:rsid w:val="00465AA3"/>
    <w:rsid w:val="00465B28"/>
    <w:rsid w:val="00471545"/>
    <w:rsid w:val="00493754"/>
    <w:rsid w:val="004A15A5"/>
    <w:rsid w:val="004A4321"/>
    <w:rsid w:val="004B5DA9"/>
    <w:rsid w:val="004B755E"/>
    <w:rsid w:val="004B766D"/>
    <w:rsid w:val="004B7980"/>
    <w:rsid w:val="004C0C65"/>
    <w:rsid w:val="004C16DE"/>
    <w:rsid w:val="004C3D66"/>
    <w:rsid w:val="004D61FC"/>
    <w:rsid w:val="004E1CEC"/>
    <w:rsid w:val="004F069A"/>
    <w:rsid w:val="004F44B6"/>
    <w:rsid w:val="004F7083"/>
    <w:rsid w:val="005069D6"/>
    <w:rsid w:val="00524FD7"/>
    <w:rsid w:val="00531D2D"/>
    <w:rsid w:val="005647F5"/>
    <w:rsid w:val="00566553"/>
    <w:rsid w:val="0057135D"/>
    <w:rsid w:val="00573888"/>
    <w:rsid w:val="00580BCE"/>
    <w:rsid w:val="005859D3"/>
    <w:rsid w:val="005863AE"/>
    <w:rsid w:val="005A0869"/>
    <w:rsid w:val="005A74DD"/>
    <w:rsid w:val="005B2F9C"/>
    <w:rsid w:val="005B35BD"/>
    <w:rsid w:val="005C21B5"/>
    <w:rsid w:val="005C3C0C"/>
    <w:rsid w:val="005D2D3D"/>
    <w:rsid w:val="005D63FE"/>
    <w:rsid w:val="005E2840"/>
    <w:rsid w:val="006024E5"/>
    <w:rsid w:val="00606B06"/>
    <w:rsid w:val="00611249"/>
    <w:rsid w:val="00613292"/>
    <w:rsid w:val="006141C6"/>
    <w:rsid w:val="0062416A"/>
    <w:rsid w:val="006248E5"/>
    <w:rsid w:val="00624A78"/>
    <w:rsid w:val="0063281E"/>
    <w:rsid w:val="00633C56"/>
    <w:rsid w:val="00642DF8"/>
    <w:rsid w:val="00657C13"/>
    <w:rsid w:val="006622BC"/>
    <w:rsid w:val="00663104"/>
    <w:rsid w:val="00664B55"/>
    <w:rsid w:val="00665949"/>
    <w:rsid w:val="006660AA"/>
    <w:rsid w:val="00666872"/>
    <w:rsid w:val="00670245"/>
    <w:rsid w:val="00675009"/>
    <w:rsid w:val="00692AAD"/>
    <w:rsid w:val="006A01E6"/>
    <w:rsid w:val="006A2CA9"/>
    <w:rsid w:val="006A6892"/>
    <w:rsid w:val="006B5D71"/>
    <w:rsid w:val="006C0FB6"/>
    <w:rsid w:val="006C3EAA"/>
    <w:rsid w:val="006C5DEA"/>
    <w:rsid w:val="006C7290"/>
    <w:rsid w:val="006D3442"/>
    <w:rsid w:val="006F0E72"/>
    <w:rsid w:val="006F4F35"/>
    <w:rsid w:val="006F7C6A"/>
    <w:rsid w:val="0070448C"/>
    <w:rsid w:val="007068CA"/>
    <w:rsid w:val="0072099C"/>
    <w:rsid w:val="007211A9"/>
    <w:rsid w:val="007225FF"/>
    <w:rsid w:val="00722FA7"/>
    <w:rsid w:val="007258B5"/>
    <w:rsid w:val="00741DFA"/>
    <w:rsid w:val="00746ABA"/>
    <w:rsid w:val="007548A9"/>
    <w:rsid w:val="00755078"/>
    <w:rsid w:val="00757FCE"/>
    <w:rsid w:val="00764FE0"/>
    <w:rsid w:val="00765310"/>
    <w:rsid w:val="00770620"/>
    <w:rsid w:val="0077165A"/>
    <w:rsid w:val="0077266E"/>
    <w:rsid w:val="00774DB9"/>
    <w:rsid w:val="00777332"/>
    <w:rsid w:val="00787817"/>
    <w:rsid w:val="00793E5A"/>
    <w:rsid w:val="007977C7"/>
    <w:rsid w:val="007A1F3D"/>
    <w:rsid w:val="007A560E"/>
    <w:rsid w:val="007B1DAF"/>
    <w:rsid w:val="007C01DC"/>
    <w:rsid w:val="007D1D40"/>
    <w:rsid w:val="007D36E9"/>
    <w:rsid w:val="007E0142"/>
    <w:rsid w:val="007E1367"/>
    <w:rsid w:val="007F23CA"/>
    <w:rsid w:val="00800D5D"/>
    <w:rsid w:val="008157E2"/>
    <w:rsid w:val="0083153B"/>
    <w:rsid w:val="00832615"/>
    <w:rsid w:val="00834D44"/>
    <w:rsid w:val="008433F2"/>
    <w:rsid w:val="0086798E"/>
    <w:rsid w:val="00877389"/>
    <w:rsid w:val="00883E1E"/>
    <w:rsid w:val="00884871"/>
    <w:rsid w:val="00887DDE"/>
    <w:rsid w:val="008907F2"/>
    <w:rsid w:val="008A3E4E"/>
    <w:rsid w:val="008A5CD0"/>
    <w:rsid w:val="008A6923"/>
    <w:rsid w:val="008C30A0"/>
    <w:rsid w:val="008C5415"/>
    <w:rsid w:val="008D53BE"/>
    <w:rsid w:val="008E0992"/>
    <w:rsid w:val="008E3789"/>
    <w:rsid w:val="008F223C"/>
    <w:rsid w:val="008F5681"/>
    <w:rsid w:val="00905526"/>
    <w:rsid w:val="00925073"/>
    <w:rsid w:val="009251C3"/>
    <w:rsid w:val="0093166C"/>
    <w:rsid w:val="00941FBF"/>
    <w:rsid w:val="00950489"/>
    <w:rsid w:val="009651AD"/>
    <w:rsid w:val="00970421"/>
    <w:rsid w:val="00975E2F"/>
    <w:rsid w:val="00982621"/>
    <w:rsid w:val="009839BD"/>
    <w:rsid w:val="00986745"/>
    <w:rsid w:val="009904BB"/>
    <w:rsid w:val="009A288D"/>
    <w:rsid w:val="009A6EC9"/>
    <w:rsid w:val="009C1821"/>
    <w:rsid w:val="009C21EF"/>
    <w:rsid w:val="009C2C58"/>
    <w:rsid w:val="009D193D"/>
    <w:rsid w:val="009D38D3"/>
    <w:rsid w:val="009D3AC4"/>
    <w:rsid w:val="009D5D43"/>
    <w:rsid w:val="009E49B3"/>
    <w:rsid w:val="009F019D"/>
    <w:rsid w:val="009F4F10"/>
    <w:rsid w:val="00A01650"/>
    <w:rsid w:val="00A1038D"/>
    <w:rsid w:val="00A16F2F"/>
    <w:rsid w:val="00A22100"/>
    <w:rsid w:val="00A264CD"/>
    <w:rsid w:val="00A32E8D"/>
    <w:rsid w:val="00A72F24"/>
    <w:rsid w:val="00A831DE"/>
    <w:rsid w:val="00A96F75"/>
    <w:rsid w:val="00AA247B"/>
    <w:rsid w:val="00AA78F1"/>
    <w:rsid w:val="00AB2605"/>
    <w:rsid w:val="00AB3AF9"/>
    <w:rsid w:val="00AB474A"/>
    <w:rsid w:val="00AC3011"/>
    <w:rsid w:val="00AD044B"/>
    <w:rsid w:val="00AD2271"/>
    <w:rsid w:val="00AD7876"/>
    <w:rsid w:val="00AE5344"/>
    <w:rsid w:val="00AF0EC7"/>
    <w:rsid w:val="00B00DDA"/>
    <w:rsid w:val="00B07841"/>
    <w:rsid w:val="00B14E3E"/>
    <w:rsid w:val="00B21CB3"/>
    <w:rsid w:val="00B2233B"/>
    <w:rsid w:val="00B22361"/>
    <w:rsid w:val="00B22EE9"/>
    <w:rsid w:val="00B250FA"/>
    <w:rsid w:val="00B26049"/>
    <w:rsid w:val="00B2625F"/>
    <w:rsid w:val="00B26CE9"/>
    <w:rsid w:val="00B44AE2"/>
    <w:rsid w:val="00B47867"/>
    <w:rsid w:val="00B525D7"/>
    <w:rsid w:val="00B54745"/>
    <w:rsid w:val="00B600B8"/>
    <w:rsid w:val="00B642FC"/>
    <w:rsid w:val="00B766CA"/>
    <w:rsid w:val="00B76ECA"/>
    <w:rsid w:val="00B76F1E"/>
    <w:rsid w:val="00B81DD8"/>
    <w:rsid w:val="00B83151"/>
    <w:rsid w:val="00B87565"/>
    <w:rsid w:val="00B93C5D"/>
    <w:rsid w:val="00B966B1"/>
    <w:rsid w:val="00B97644"/>
    <w:rsid w:val="00BA4EEC"/>
    <w:rsid w:val="00BB4AB0"/>
    <w:rsid w:val="00BB62FC"/>
    <w:rsid w:val="00BC1466"/>
    <w:rsid w:val="00BC583E"/>
    <w:rsid w:val="00BD260D"/>
    <w:rsid w:val="00BD2AE0"/>
    <w:rsid w:val="00BD62BF"/>
    <w:rsid w:val="00BD7FC6"/>
    <w:rsid w:val="00BF3169"/>
    <w:rsid w:val="00BF5ED1"/>
    <w:rsid w:val="00BF6D82"/>
    <w:rsid w:val="00C00531"/>
    <w:rsid w:val="00C10F7C"/>
    <w:rsid w:val="00C315FF"/>
    <w:rsid w:val="00C35F76"/>
    <w:rsid w:val="00C46AC8"/>
    <w:rsid w:val="00C50A36"/>
    <w:rsid w:val="00C56D13"/>
    <w:rsid w:val="00C6187E"/>
    <w:rsid w:val="00C63AD7"/>
    <w:rsid w:val="00C65C77"/>
    <w:rsid w:val="00C73E92"/>
    <w:rsid w:val="00C810FD"/>
    <w:rsid w:val="00C83684"/>
    <w:rsid w:val="00C84F60"/>
    <w:rsid w:val="00C94B8D"/>
    <w:rsid w:val="00CA1541"/>
    <w:rsid w:val="00CA66B4"/>
    <w:rsid w:val="00CA6FA2"/>
    <w:rsid w:val="00CB05CD"/>
    <w:rsid w:val="00CB38FF"/>
    <w:rsid w:val="00CC1C93"/>
    <w:rsid w:val="00CC3450"/>
    <w:rsid w:val="00CE2868"/>
    <w:rsid w:val="00CF0739"/>
    <w:rsid w:val="00D006FA"/>
    <w:rsid w:val="00D10AD1"/>
    <w:rsid w:val="00D15FDF"/>
    <w:rsid w:val="00D22AF3"/>
    <w:rsid w:val="00D31561"/>
    <w:rsid w:val="00D345E0"/>
    <w:rsid w:val="00D42BA5"/>
    <w:rsid w:val="00D51829"/>
    <w:rsid w:val="00D53320"/>
    <w:rsid w:val="00D57EB1"/>
    <w:rsid w:val="00D61150"/>
    <w:rsid w:val="00D645B4"/>
    <w:rsid w:val="00D7308A"/>
    <w:rsid w:val="00D849E4"/>
    <w:rsid w:val="00D90945"/>
    <w:rsid w:val="00D9288C"/>
    <w:rsid w:val="00D95D87"/>
    <w:rsid w:val="00DA3507"/>
    <w:rsid w:val="00DA7EAE"/>
    <w:rsid w:val="00DB0327"/>
    <w:rsid w:val="00DB2F5E"/>
    <w:rsid w:val="00DC4840"/>
    <w:rsid w:val="00DD2C53"/>
    <w:rsid w:val="00DE160B"/>
    <w:rsid w:val="00DE6860"/>
    <w:rsid w:val="00DF33D4"/>
    <w:rsid w:val="00DF4A79"/>
    <w:rsid w:val="00DF72DF"/>
    <w:rsid w:val="00E07538"/>
    <w:rsid w:val="00E1099F"/>
    <w:rsid w:val="00E3644F"/>
    <w:rsid w:val="00E461C4"/>
    <w:rsid w:val="00E5279B"/>
    <w:rsid w:val="00E71614"/>
    <w:rsid w:val="00E72123"/>
    <w:rsid w:val="00E82194"/>
    <w:rsid w:val="00E915AE"/>
    <w:rsid w:val="00EA062A"/>
    <w:rsid w:val="00EB0BD6"/>
    <w:rsid w:val="00EB19CF"/>
    <w:rsid w:val="00EB37B0"/>
    <w:rsid w:val="00EB38E0"/>
    <w:rsid w:val="00EC5808"/>
    <w:rsid w:val="00EE1FB2"/>
    <w:rsid w:val="00EE6FCF"/>
    <w:rsid w:val="00EE7B1E"/>
    <w:rsid w:val="00EF01A9"/>
    <w:rsid w:val="00EF27B3"/>
    <w:rsid w:val="00F047AA"/>
    <w:rsid w:val="00F04B04"/>
    <w:rsid w:val="00F10527"/>
    <w:rsid w:val="00F14B91"/>
    <w:rsid w:val="00F21080"/>
    <w:rsid w:val="00F2443A"/>
    <w:rsid w:val="00F253D3"/>
    <w:rsid w:val="00F25D14"/>
    <w:rsid w:val="00F427CA"/>
    <w:rsid w:val="00F45808"/>
    <w:rsid w:val="00F5283D"/>
    <w:rsid w:val="00F559AA"/>
    <w:rsid w:val="00F6085F"/>
    <w:rsid w:val="00F817F9"/>
    <w:rsid w:val="00F94C67"/>
    <w:rsid w:val="00FA6919"/>
    <w:rsid w:val="00FB3E11"/>
    <w:rsid w:val="00FB46AA"/>
    <w:rsid w:val="00FB50E0"/>
    <w:rsid w:val="00FB5EB5"/>
    <w:rsid w:val="00FC19AC"/>
    <w:rsid w:val="00FC4005"/>
    <w:rsid w:val="00FD1E15"/>
    <w:rsid w:val="00FD6600"/>
    <w:rsid w:val="00FE152C"/>
    <w:rsid w:val="00FE1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04A0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1B04A0"/>
    <w:pPr>
      <w:keepNext/>
      <w:tabs>
        <w:tab w:val="left" w:pos="7088"/>
      </w:tabs>
      <w:jc w:val="center"/>
      <w:outlineLvl w:val="0"/>
    </w:pPr>
    <w:rPr>
      <w:b/>
      <w:bCs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B04A0"/>
    <w:pPr>
      <w:keepNext/>
      <w:tabs>
        <w:tab w:val="left" w:pos="709"/>
      </w:tabs>
      <w:jc w:val="both"/>
      <w:outlineLvl w:val="1"/>
    </w:pPr>
    <w:rPr>
      <w:rFonts w:ascii="Arial" w:hAnsi="Arial" w:cs="Arial"/>
      <w:b/>
      <w:bCs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1B04A0"/>
    <w:pPr>
      <w:keepNext/>
      <w:outlineLvl w:val="2"/>
    </w:pPr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1B04A0"/>
    <w:pPr>
      <w:keepNext/>
      <w:jc w:val="center"/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1B04A0"/>
    <w:pPr>
      <w:keepNext/>
      <w:jc w:val="both"/>
      <w:outlineLvl w:val="4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50A36"/>
    <w:rPr>
      <w:b/>
      <w:bCs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9"/>
    <w:locked/>
    <w:rsid w:val="00BF5ED1"/>
    <w:rPr>
      <w:rFonts w:ascii="Arial" w:hAnsi="Arial" w:cs="Arial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9F44AC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9F44AC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9F44AC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a3">
    <w:name w:val="header"/>
    <w:basedOn w:val="a"/>
    <w:link w:val="a4"/>
    <w:uiPriority w:val="99"/>
    <w:rsid w:val="001B04A0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F44AC"/>
    <w:rPr>
      <w:sz w:val="20"/>
      <w:szCs w:val="20"/>
    </w:rPr>
  </w:style>
  <w:style w:type="paragraph" w:styleId="6">
    <w:name w:val="index 6"/>
    <w:basedOn w:val="a"/>
    <w:next w:val="a"/>
    <w:autoRedefine/>
    <w:uiPriority w:val="99"/>
    <w:semiHidden/>
    <w:rsid w:val="001B04A0"/>
    <w:pPr>
      <w:tabs>
        <w:tab w:val="right" w:leader="dot" w:pos="9072"/>
      </w:tabs>
      <w:ind w:left="1200" w:hanging="200"/>
    </w:pPr>
  </w:style>
  <w:style w:type="paragraph" w:styleId="21">
    <w:name w:val="envelope return"/>
    <w:basedOn w:val="a"/>
    <w:uiPriority w:val="99"/>
    <w:rsid w:val="001B04A0"/>
    <w:pPr>
      <w:spacing w:line="240" w:lineRule="atLeast"/>
    </w:pPr>
  </w:style>
  <w:style w:type="paragraph" w:styleId="a5">
    <w:name w:val="footer"/>
    <w:basedOn w:val="a"/>
    <w:link w:val="a6"/>
    <w:uiPriority w:val="99"/>
    <w:rsid w:val="001B04A0"/>
    <w:pPr>
      <w:tabs>
        <w:tab w:val="center" w:pos="4536"/>
        <w:tab w:val="right" w:pos="9072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F44AC"/>
    <w:rPr>
      <w:sz w:val="20"/>
      <w:szCs w:val="20"/>
    </w:rPr>
  </w:style>
  <w:style w:type="paragraph" w:styleId="22">
    <w:name w:val="Body Text Indent 2"/>
    <w:basedOn w:val="a"/>
    <w:link w:val="23"/>
    <w:uiPriority w:val="99"/>
    <w:rsid w:val="001B04A0"/>
    <w:pPr>
      <w:tabs>
        <w:tab w:val="left" w:pos="709"/>
      </w:tabs>
      <w:ind w:firstLine="709"/>
      <w:jc w:val="both"/>
    </w:pPr>
    <w:rPr>
      <w:rFonts w:ascii="Arial" w:hAnsi="Arial" w:cs="Arial"/>
      <w:sz w:val="22"/>
      <w:szCs w:val="22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9F44AC"/>
    <w:rPr>
      <w:sz w:val="20"/>
      <w:szCs w:val="20"/>
    </w:rPr>
  </w:style>
  <w:style w:type="paragraph" w:styleId="31">
    <w:name w:val="Body Text Indent 3"/>
    <w:basedOn w:val="a"/>
    <w:link w:val="32"/>
    <w:uiPriority w:val="99"/>
    <w:rsid w:val="001B04A0"/>
    <w:pPr>
      <w:tabs>
        <w:tab w:val="left" w:pos="709"/>
      </w:tabs>
      <w:ind w:firstLine="709"/>
      <w:jc w:val="both"/>
    </w:pPr>
    <w:rPr>
      <w:rFonts w:ascii="Arial" w:hAnsi="Arial" w:cs="Arial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9F44AC"/>
    <w:rPr>
      <w:sz w:val="16"/>
      <w:szCs w:val="16"/>
    </w:rPr>
  </w:style>
  <w:style w:type="paragraph" w:styleId="a7">
    <w:name w:val="Body Text"/>
    <w:basedOn w:val="a"/>
    <w:link w:val="a8"/>
    <w:uiPriority w:val="99"/>
    <w:rsid w:val="001B04A0"/>
    <w:pPr>
      <w:jc w:val="both"/>
    </w:pPr>
    <w:rPr>
      <w:sz w:val="24"/>
      <w:szCs w:val="24"/>
    </w:rPr>
  </w:style>
  <w:style w:type="character" w:customStyle="1" w:styleId="a8">
    <w:name w:val="Основной текст Знак"/>
    <w:basedOn w:val="a0"/>
    <w:link w:val="a7"/>
    <w:uiPriority w:val="99"/>
    <w:semiHidden/>
    <w:rsid w:val="009F44AC"/>
    <w:rPr>
      <w:sz w:val="20"/>
      <w:szCs w:val="20"/>
    </w:rPr>
  </w:style>
  <w:style w:type="paragraph" w:customStyle="1" w:styleId="ConsPlusNormal">
    <w:name w:val="ConsPlusNormal"/>
    <w:rsid w:val="00F2443A"/>
    <w:pPr>
      <w:widowControl w:val="0"/>
      <w:suppressAutoHyphens/>
      <w:ind w:firstLine="720"/>
    </w:pPr>
    <w:rPr>
      <w:rFonts w:ascii="Arial" w:hAnsi="Arial" w:cs="Arial"/>
      <w:sz w:val="20"/>
      <w:szCs w:val="20"/>
    </w:rPr>
  </w:style>
  <w:style w:type="character" w:styleId="a9">
    <w:name w:val="page number"/>
    <w:basedOn w:val="a0"/>
    <w:uiPriority w:val="99"/>
    <w:rsid w:val="00404B91"/>
  </w:style>
  <w:style w:type="paragraph" w:styleId="aa">
    <w:name w:val="Balloon Text"/>
    <w:basedOn w:val="a"/>
    <w:link w:val="ab"/>
    <w:uiPriority w:val="99"/>
    <w:semiHidden/>
    <w:rsid w:val="008E099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F44AC"/>
    <w:rPr>
      <w:sz w:val="0"/>
      <w:szCs w:val="0"/>
    </w:rPr>
  </w:style>
  <w:style w:type="paragraph" w:customStyle="1" w:styleId="210">
    <w:name w:val="Основной текст 21"/>
    <w:basedOn w:val="a"/>
    <w:uiPriority w:val="99"/>
    <w:rsid w:val="00B97644"/>
    <w:pPr>
      <w:jc w:val="center"/>
    </w:pPr>
    <w:rPr>
      <w:sz w:val="24"/>
      <w:szCs w:val="24"/>
    </w:rPr>
  </w:style>
  <w:style w:type="paragraph" w:customStyle="1" w:styleId="ac">
    <w:name w:val="Знак"/>
    <w:basedOn w:val="a"/>
    <w:uiPriority w:val="99"/>
    <w:rsid w:val="003F4AEF"/>
    <w:pPr>
      <w:spacing w:after="160" w:line="240" w:lineRule="exact"/>
    </w:pPr>
    <w:rPr>
      <w:rFonts w:ascii="Arial" w:hAnsi="Arial" w:cs="Arial"/>
      <w:lang w:val="en-US" w:eastAsia="en-US"/>
    </w:rPr>
  </w:style>
  <w:style w:type="paragraph" w:customStyle="1" w:styleId="ConsPlusNonformat">
    <w:name w:val="ConsPlusNonformat"/>
    <w:uiPriority w:val="99"/>
    <w:rsid w:val="005647F5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d">
    <w:name w:val="List Paragraph"/>
    <w:basedOn w:val="a"/>
    <w:uiPriority w:val="99"/>
    <w:qFormat/>
    <w:rsid w:val="00277827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ae">
    <w:name w:val="annotation reference"/>
    <w:basedOn w:val="a0"/>
    <w:uiPriority w:val="99"/>
    <w:semiHidden/>
    <w:rsid w:val="00F21080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rsid w:val="00F21080"/>
  </w:style>
  <w:style w:type="character" w:customStyle="1" w:styleId="af0">
    <w:name w:val="Текст примечания Знак"/>
    <w:basedOn w:val="a0"/>
    <w:link w:val="af"/>
    <w:uiPriority w:val="99"/>
    <w:locked/>
    <w:rsid w:val="00F21080"/>
  </w:style>
  <w:style w:type="paragraph" w:styleId="af1">
    <w:name w:val="annotation subject"/>
    <w:basedOn w:val="af"/>
    <w:next w:val="af"/>
    <w:link w:val="af2"/>
    <w:uiPriority w:val="99"/>
    <w:semiHidden/>
    <w:rsid w:val="00F21080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locked/>
    <w:rsid w:val="00F21080"/>
    <w:rPr>
      <w:b/>
      <w:bCs/>
    </w:rPr>
  </w:style>
  <w:style w:type="paragraph" w:styleId="af3">
    <w:name w:val="endnote text"/>
    <w:basedOn w:val="a"/>
    <w:link w:val="af4"/>
    <w:uiPriority w:val="99"/>
    <w:semiHidden/>
    <w:rsid w:val="00DE160B"/>
  </w:style>
  <w:style w:type="character" w:customStyle="1" w:styleId="af4">
    <w:name w:val="Текст концевой сноски Знак"/>
    <w:basedOn w:val="a0"/>
    <w:link w:val="af3"/>
    <w:uiPriority w:val="99"/>
    <w:locked/>
    <w:rsid w:val="00DE160B"/>
  </w:style>
  <w:style w:type="character" w:styleId="af5">
    <w:name w:val="endnote reference"/>
    <w:basedOn w:val="a0"/>
    <w:uiPriority w:val="99"/>
    <w:semiHidden/>
    <w:rsid w:val="00DE160B"/>
    <w:rPr>
      <w:vertAlign w:val="superscript"/>
    </w:rPr>
  </w:style>
  <w:style w:type="character" w:styleId="af6">
    <w:name w:val="Placeholder Text"/>
    <w:basedOn w:val="a0"/>
    <w:uiPriority w:val="99"/>
    <w:semiHidden/>
    <w:rsid w:val="00DE160B"/>
    <w:rPr>
      <w:color w:val="808080"/>
    </w:rPr>
  </w:style>
  <w:style w:type="paragraph" w:customStyle="1" w:styleId="ConsPlusCell">
    <w:name w:val="ConsPlusCell"/>
    <w:uiPriority w:val="99"/>
    <w:rsid w:val="007225F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table" w:styleId="af7">
    <w:name w:val="Table Grid"/>
    <w:basedOn w:val="a1"/>
    <w:uiPriority w:val="99"/>
    <w:rsid w:val="00F5283D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8">
    <w:name w:val="No Spacing"/>
    <w:uiPriority w:val="99"/>
    <w:qFormat/>
    <w:rsid w:val="00F5283D"/>
    <w:rPr>
      <w:rFonts w:ascii="Calibri" w:hAnsi="Calibri" w:cs="Calibri"/>
      <w:lang w:eastAsia="en-US"/>
    </w:rPr>
  </w:style>
  <w:style w:type="character" w:customStyle="1" w:styleId="FontStyle18">
    <w:name w:val="Font Style18"/>
    <w:uiPriority w:val="99"/>
    <w:rsid w:val="00A32E8D"/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2F0945"/>
    <w:pPr>
      <w:widowControl w:val="0"/>
      <w:autoSpaceDE w:val="0"/>
      <w:autoSpaceDN w:val="0"/>
      <w:adjustRightInd w:val="0"/>
      <w:spacing w:line="275" w:lineRule="exact"/>
      <w:ind w:firstLine="727"/>
      <w:jc w:val="both"/>
    </w:pPr>
    <w:rPr>
      <w:sz w:val="24"/>
      <w:szCs w:val="24"/>
    </w:rPr>
  </w:style>
  <w:style w:type="table" w:customStyle="1" w:styleId="11">
    <w:name w:val="Сетка таблицы1"/>
    <w:basedOn w:val="a1"/>
    <w:next w:val="af7"/>
    <w:uiPriority w:val="59"/>
    <w:rsid w:val="00B525D7"/>
    <w:rPr>
      <w:rFonts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CB05CD"/>
    <w:pPr>
      <w:widowControl w:val="0"/>
      <w:autoSpaceDE w:val="0"/>
      <w:autoSpaceDN w:val="0"/>
      <w:adjustRightInd w:val="0"/>
    </w:pPr>
    <w:rPr>
      <w:rFonts w:ascii="Calibri" w:hAnsi="Calibri" w:cs="Calibri"/>
      <w:b/>
      <w:bCs/>
    </w:rPr>
  </w:style>
  <w:style w:type="table" w:customStyle="1" w:styleId="24">
    <w:name w:val="Сетка таблицы2"/>
    <w:basedOn w:val="a1"/>
    <w:next w:val="af7"/>
    <w:uiPriority w:val="59"/>
    <w:rsid w:val="00B642FC"/>
    <w:rPr>
      <w:rFonts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04A0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1B04A0"/>
    <w:pPr>
      <w:keepNext/>
      <w:tabs>
        <w:tab w:val="left" w:pos="7088"/>
      </w:tabs>
      <w:jc w:val="center"/>
      <w:outlineLvl w:val="0"/>
    </w:pPr>
    <w:rPr>
      <w:b/>
      <w:bCs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B04A0"/>
    <w:pPr>
      <w:keepNext/>
      <w:tabs>
        <w:tab w:val="left" w:pos="709"/>
      </w:tabs>
      <w:jc w:val="both"/>
      <w:outlineLvl w:val="1"/>
    </w:pPr>
    <w:rPr>
      <w:rFonts w:ascii="Arial" w:hAnsi="Arial" w:cs="Arial"/>
      <w:b/>
      <w:bCs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1B04A0"/>
    <w:pPr>
      <w:keepNext/>
      <w:outlineLvl w:val="2"/>
    </w:pPr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1B04A0"/>
    <w:pPr>
      <w:keepNext/>
      <w:jc w:val="center"/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1B04A0"/>
    <w:pPr>
      <w:keepNext/>
      <w:jc w:val="both"/>
      <w:outlineLvl w:val="4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50A36"/>
    <w:rPr>
      <w:b/>
      <w:bCs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9"/>
    <w:locked/>
    <w:rsid w:val="00BF5ED1"/>
    <w:rPr>
      <w:rFonts w:ascii="Arial" w:hAnsi="Arial" w:cs="Arial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9F44AC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9F44AC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9F44AC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a3">
    <w:name w:val="header"/>
    <w:basedOn w:val="a"/>
    <w:link w:val="a4"/>
    <w:uiPriority w:val="99"/>
    <w:rsid w:val="001B04A0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F44AC"/>
    <w:rPr>
      <w:sz w:val="20"/>
      <w:szCs w:val="20"/>
    </w:rPr>
  </w:style>
  <w:style w:type="paragraph" w:styleId="6">
    <w:name w:val="index 6"/>
    <w:basedOn w:val="a"/>
    <w:next w:val="a"/>
    <w:autoRedefine/>
    <w:uiPriority w:val="99"/>
    <w:semiHidden/>
    <w:rsid w:val="001B04A0"/>
    <w:pPr>
      <w:tabs>
        <w:tab w:val="right" w:leader="dot" w:pos="9072"/>
      </w:tabs>
      <w:ind w:left="1200" w:hanging="200"/>
    </w:pPr>
  </w:style>
  <w:style w:type="paragraph" w:styleId="21">
    <w:name w:val="envelope return"/>
    <w:basedOn w:val="a"/>
    <w:uiPriority w:val="99"/>
    <w:rsid w:val="001B04A0"/>
    <w:pPr>
      <w:spacing w:line="240" w:lineRule="atLeast"/>
    </w:pPr>
  </w:style>
  <w:style w:type="paragraph" w:styleId="a5">
    <w:name w:val="footer"/>
    <w:basedOn w:val="a"/>
    <w:link w:val="a6"/>
    <w:uiPriority w:val="99"/>
    <w:rsid w:val="001B04A0"/>
    <w:pPr>
      <w:tabs>
        <w:tab w:val="center" w:pos="4536"/>
        <w:tab w:val="right" w:pos="9072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F44AC"/>
    <w:rPr>
      <w:sz w:val="20"/>
      <w:szCs w:val="20"/>
    </w:rPr>
  </w:style>
  <w:style w:type="paragraph" w:styleId="22">
    <w:name w:val="Body Text Indent 2"/>
    <w:basedOn w:val="a"/>
    <w:link w:val="23"/>
    <w:uiPriority w:val="99"/>
    <w:rsid w:val="001B04A0"/>
    <w:pPr>
      <w:tabs>
        <w:tab w:val="left" w:pos="709"/>
      </w:tabs>
      <w:ind w:firstLine="709"/>
      <w:jc w:val="both"/>
    </w:pPr>
    <w:rPr>
      <w:rFonts w:ascii="Arial" w:hAnsi="Arial" w:cs="Arial"/>
      <w:sz w:val="22"/>
      <w:szCs w:val="22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9F44AC"/>
    <w:rPr>
      <w:sz w:val="20"/>
      <w:szCs w:val="20"/>
    </w:rPr>
  </w:style>
  <w:style w:type="paragraph" w:styleId="31">
    <w:name w:val="Body Text Indent 3"/>
    <w:basedOn w:val="a"/>
    <w:link w:val="32"/>
    <w:uiPriority w:val="99"/>
    <w:rsid w:val="001B04A0"/>
    <w:pPr>
      <w:tabs>
        <w:tab w:val="left" w:pos="709"/>
      </w:tabs>
      <w:ind w:firstLine="709"/>
      <w:jc w:val="both"/>
    </w:pPr>
    <w:rPr>
      <w:rFonts w:ascii="Arial" w:hAnsi="Arial" w:cs="Arial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9F44AC"/>
    <w:rPr>
      <w:sz w:val="16"/>
      <w:szCs w:val="16"/>
    </w:rPr>
  </w:style>
  <w:style w:type="paragraph" w:styleId="a7">
    <w:name w:val="Body Text"/>
    <w:basedOn w:val="a"/>
    <w:link w:val="a8"/>
    <w:uiPriority w:val="99"/>
    <w:rsid w:val="001B04A0"/>
    <w:pPr>
      <w:jc w:val="both"/>
    </w:pPr>
    <w:rPr>
      <w:sz w:val="24"/>
      <w:szCs w:val="24"/>
    </w:rPr>
  </w:style>
  <w:style w:type="character" w:customStyle="1" w:styleId="a8">
    <w:name w:val="Основной текст Знак"/>
    <w:basedOn w:val="a0"/>
    <w:link w:val="a7"/>
    <w:uiPriority w:val="99"/>
    <w:semiHidden/>
    <w:rsid w:val="009F44AC"/>
    <w:rPr>
      <w:sz w:val="20"/>
      <w:szCs w:val="20"/>
    </w:rPr>
  </w:style>
  <w:style w:type="paragraph" w:customStyle="1" w:styleId="ConsPlusNormal">
    <w:name w:val="ConsPlusNormal"/>
    <w:rsid w:val="00F2443A"/>
    <w:pPr>
      <w:widowControl w:val="0"/>
      <w:suppressAutoHyphens/>
      <w:ind w:firstLine="720"/>
    </w:pPr>
    <w:rPr>
      <w:rFonts w:ascii="Arial" w:hAnsi="Arial" w:cs="Arial"/>
      <w:sz w:val="20"/>
      <w:szCs w:val="20"/>
    </w:rPr>
  </w:style>
  <w:style w:type="character" w:styleId="a9">
    <w:name w:val="page number"/>
    <w:basedOn w:val="a0"/>
    <w:uiPriority w:val="99"/>
    <w:rsid w:val="00404B91"/>
  </w:style>
  <w:style w:type="paragraph" w:styleId="aa">
    <w:name w:val="Balloon Text"/>
    <w:basedOn w:val="a"/>
    <w:link w:val="ab"/>
    <w:uiPriority w:val="99"/>
    <w:semiHidden/>
    <w:rsid w:val="008E099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F44AC"/>
    <w:rPr>
      <w:sz w:val="0"/>
      <w:szCs w:val="0"/>
    </w:rPr>
  </w:style>
  <w:style w:type="paragraph" w:customStyle="1" w:styleId="210">
    <w:name w:val="Основной текст 21"/>
    <w:basedOn w:val="a"/>
    <w:uiPriority w:val="99"/>
    <w:rsid w:val="00B97644"/>
    <w:pPr>
      <w:jc w:val="center"/>
    </w:pPr>
    <w:rPr>
      <w:sz w:val="24"/>
      <w:szCs w:val="24"/>
    </w:rPr>
  </w:style>
  <w:style w:type="paragraph" w:customStyle="1" w:styleId="ac">
    <w:name w:val="Знак"/>
    <w:basedOn w:val="a"/>
    <w:uiPriority w:val="99"/>
    <w:rsid w:val="003F4AEF"/>
    <w:pPr>
      <w:spacing w:after="160" w:line="240" w:lineRule="exact"/>
    </w:pPr>
    <w:rPr>
      <w:rFonts w:ascii="Arial" w:hAnsi="Arial" w:cs="Arial"/>
      <w:lang w:val="en-US" w:eastAsia="en-US"/>
    </w:rPr>
  </w:style>
  <w:style w:type="paragraph" w:customStyle="1" w:styleId="ConsPlusNonformat">
    <w:name w:val="ConsPlusNonformat"/>
    <w:uiPriority w:val="99"/>
    <w:rsid w:val="005647F5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d">
    <w:name w:val="List Paragraph"/>
    <w:basedOn w:val="a"/>
    <w:uiPriority w:val="99"/>
    <w:qFormat/>
    <w:rsid w:val="00277827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ae">
    <w:name w:val="annotation reference"/>
    <w:basedOn w:val="a0"/>
    <w:uiPriority w:val="99"/>
    <w:semiHidden/>
    <w:rsid w:val="00F21080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rsid w:val="00F21080"/>
  </w:style>
  <w:style w:type="character" w:customStyle="1" w:styleId="af0">
    <w:name w:val="Текст примечания Знак"/>
    <w:basedOn w:val="a0"/>
    <w:link w:val="af"/>
    <w:uiPriority w:val="99"/>
    <w:locked/>
    <w:rsid w:val="00F21080"/>
  </w:style>
  <w:style w:type="paragraph" w:styleId="af1">
    <w:name w:val="annotation subject"/>
    <w:basedOn w:val="af"/>
    <w:next w:val="af"/>
    <w:link w:val="af2"/>
    <w:uiPriority w:val="99"/>
    <w:semiHidden/>
    <w:rsid w:val="00F21080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locked/>
    <w:rsid w:val="00F21080"/>
    <w:rPr>
      <w:b/>
      <w:bCs/>
    </w:rPr>
  </w:style>
  <w:style w:type="paragraph" w:styleId="af3">
    <w:name w:val="endnote text"/>
    <w:basedOn w:val="a"/>
    <w:link w:val="af4"/>
    <w:uiPriority w:val="99"/>
    <w:semiHidden/>
    <w:rsid w:val="00DE160B"/>
  </w:style>
  <w:style w:type="character" w:customStyle="1" w:styleId="af4">
    <w:name w:val="Текст концевой сноски Знак"/>
    <w:basedOn w:val="a0"/>
    <w:link w:val="af3"/>
    <w:uiPriority w:val="99"/>
    <w:locked/>
    <w:rsid w:val="00DE160B"/>
  </w:style>
  <w:style w:type="character" w:styleId="af5">
    <w:name w:val="endnote reference"/>
    <w:basedOn w:val="a0"/>
    <w:uiPriority w:val="99"/>
    <w:semiHidden/>
    <w:rsid w:val="00DE160B"/>
    <w:rPr>
      <w:vertAlign w:val="superscript"/>
    </w:rPr>
  </w:style>
  <w:style w:type="character" w:styleId="af6">
    <w:name w:val="Placeholder Text"/>
    <w:basedOn w:val="a0"/>
    <w:uiPriority w:val="99"/>
    <w:semiHidden/>
    <w:rsid w:val="00DE160B"/>
    <w:rPr>
      <w:color w:val="808080"/>
    </w:rPr>
  </w:style>
  <w:style w:type="paragraph" w:customStyle="1" w:styleId="ConsPlusCell">
    <w:name w:val="ConsPlusCell"/>
    <w:uiPriority w:val="99"/>
    <w:rsid w:val="007225F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table" w:styleId="af7">
    <w:name w:val="Table Grid"/>
    <w:basedOn w:val="a1"/>
    <w:uiPriority w:val="99"/>
    <w:rsid w:val="00F5283D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8">
    <w:name w:val="No Spacing"/>
    <w:uiPriority w:val="99"/>
    <w:qFormat/>
    <w:rsid w:val="00F5283D"/>
    <w:rPr>
      <w:rFonts w:ascii="Calibri" w:hAnsi="Calibri" w:cs="Calibri"/>
      <w:lang w:eastAsia="en-US"/>
    </w:rPr>
  </w:style>
  <w:style w:type="character" w:customStyle="1" w:styleId="FontStyle18">
    <w:name w:val="Font Style18"/>
    <w:uiPriority w:val="99"/>
    <w:rsid w:val="00A32E8D"/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2F0945"/>
    <w:pPr>
      <w:widowControl w:val="0"/>
      <w:autoSpaceDE w:val="0"/>
      <w:autoSpaceDN w:val="0"/>
      <w:adjustRightInd w:val="0"/>
      <w:spacing w:line="275" w:lineRule="exact"/>
      <w:ind w:firstLine="727"/>
      <w:jc w:val="both"/>
    </w:pPr>
    <w:rPr>
      <w:sz w:val="24"/>
      <w:szCs w:val="24"/>
    </w:rPr>
  </w:style>
  <w:style w:type="table" w:customStyle="1" w:styleId="11">
    <w:name w:val="Сетка таблицы1"/>
    <w:basedOn w:val="a1"/>
    <w:next w:val="af7"/>
    <w:uiPriority w:val="59"/>
    <w:rsid w:val="00B525D7"/>
    <w:rPr>
      <w:rFonts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CB05CD"/>
    <w:pPr>
      <w:widowControl w:val="0"/>
      <w:autoSpaceDE w:val="0"/>
      <w:autoSpaceDN w:val="0"/>
      <w:adjustRightInd w:val="0"/>
    </w:pPr>
    <w:rPr>
      <w:rFonts w:ascii="Calibri" w:hAnsi="Calibri" w:cs="Calibri"/>
      <w:b/>
      <w:bCs/>
    </w:rPr>
  </w:style>
  <w:style w:type="table" w:customStyle="1" w:styleId="24">
    <w:name w:val="Сетка таблицы2"/>
    <w:basedOn w:val="a1"/>
    <w:next w:val="af7"/>
    <w:uiPriority w:val="59"/>
    <w:rsid w:val="00B642FC"/>
    <w:rPr>
      <w:rFonts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5310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0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0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0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0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0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AFB47D-3A0B-4AFA-B232-7D0322F584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817</TotalTime>
  <Pages>3</Pages>
  <Words>841</Words>
  <Characters>4800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Рязани</Company>
  <LinksUpToDate>false</LinksUpToDate>
  <CharactersWithSpaces>5630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Шлегель В.П.</dc:creator>
  <cp:lastModifiedBy>РАСТОРГУЕВА</cp:lastModifiedBy>
  <cp:revision>74</cp:revision>
  <cp:lastPrinted>2020-10-29T12:31:00Z</cp:lastPrinted>
  <dcterms:created xsi:type="dcterms:W3CDTF">2020-01-23T07:14:00Z</dcterms:created>
  <dcterms:modified xsi:type="dcterms:W3CDTF">2021-12-06T08:04:00Z</dcterms:modified>
</cp:coreProperties>
</file>