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81" w:rsidRPr="00D45A34" w:rsidRDefault="00D82D81" w:rsidP="00F64B48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5A3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82D81" w:rsidRPr="00D45A34" w:rsidRDefault="00D82D81" w:rsidP="00F64B48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к Примерному положению об оплате труда</w:t>
      </w:r>
    </w:p>
    <w:p w:rsidR="00D82D81" w:rsidRPr="00D45A34" w:rsidRDefault="00D82D81" w:rsidP="00F64B48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D45A34">
        <w:rPr>
          <w:rFonts w:ascii="Times New Roman" w:hAnsi="Times New Roman" w:cs="Times New Roman"/>
          <w:sz w:val="24"/>
          <w:szCs w:val="24"/>
        </w:rPr>
        <w:t xml:space="preserve"> учреждений</w:t>
      </w:r>
    </w:p>
    <w:p w:rsidR="00D82D81" w:rsidRPr="00D45A34" w:rsidRDefault="00951F4E" w:rsidP="00F64B48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D82D81">
        <w:rPr>
          <w:rFonts w:ascii="Times New Roman" w:hAnsi="Times New Roman" w:cs="Times New Roman"/>
          <w:sz w:val="24"/>
          <w:szCs w:val="24"/>
        </w:rPr>
        <w:t xml:space="preserve">в сфере </w:t>
      </w:r>
      <w:bookmarkStart w:id="0" w:name="_GoBack"/>
      <w:bookmarkEnd w:id="0"/>
      <w:r w:rsidR="00D82D81">
        <w:rPr>
          <w:rFonts w:ascii="Times New Roman" w:hAnsi="Times New Roman" w:cs="Times New Roman"/>
          <w:sz w:val="24"/>
          <w:szCs w:val="24"/>
        </w:rPr>
        <w:t xml:space="preserve"> закупок</w:t>
      </w: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68"/>
      <w:bookmarkEnd w:id="1"/>
      <w:r>
        <w:rPr>
          <w:rFonts w:ascii="Times New Roman" w:hAnsi="Times New Roman" w:cs="Times New Roman"/>
          <w:sz w:val="24"/>
          <w:szCs w:val="24"/>
        </w:rPr>
        <w:t>Р</w:t>
      </w:r>
      <w:r w:rsidRPr="00D45A34">
        <w:rPr>
          <w:rFonts w:ascii="Times New Roman" w:hAnsi="Times New Roman" w:cs="Times New Roman"/>
          <w:sz w:val="24"/>
          <w:szCs w:val="24"/>
        </w:rPr>
        <w:t>азмеры</w:t>
      </w: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рекомендуемых минимальных (базовых) окладов,</w:t>
      </w: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 xml:space="preserve">должностных окладов по </w:t>
      </w:r>
      <w:r>
        <w:rPr>
          <w:rFonts w:ascii="Times New Roman" w:hAnsi="Times New Roman" w:cs="Times New Roman"/>
          <w:sz w:val="24"/>
          <w:szCs w:val="24"/>
        </w:rPr>
        <w:t>ПКГ</w:t>
      </w:r>
      <w:r w:rsidRPr="00D45A34">
        <w:rPr>
          <w:rFonts w:ascii="Times New Roman" w:hAnsi="Times New Roman" w:cs="Times New Roman"/>
          <w:sz w:val="24"/>
          <w:szCs w:val="24"/>
        </w:rPr>
        <w:t xml:space="preserve"> и размеры повышающих</w:t>
      </w: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коэффициентов по занимаемой должности согласно</w:t>
      </w: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 xml:space="preserve">профессиональным квалификационным группам </w:t>
      </w:r>
      <w:proofErr w:type="gramStart"/>
      <w:r w:rsidRPr="00D45A34">
        <w:rPr>
          <w:rFonts w:ascii="Times New Roman" w:hAnsi="Times New Roman" w:cs="Times New Roman"/>
          <w:sz w:val="24"/>
          <w:szCs w:val="24"/>
        </w:rPr>
        <w:t>общеотраслевых</w:t>
      </w:r>
      <w:proofErr w:type="gramEnd"/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должностей руководителей, специалистов и служащих</w:t>
      </w: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78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560"/>
        <w:gridCol w:w="1320"/>
        <w:gridCol w:w="4021"/>
      </w:tblGrid>
      <w:tr w:rsidR="00D82D81" w:rsidRPr="00D45A34" w:rsidTr="003C24B6">
        <w:trPr>
          <w:trHeight w:val="1000"/>
          <w:tblCellSpacing w:w="5" w:type="nil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5A34">
              <w:rPr>
                <w:rFonts w:ascii="Times New Roman" w:hAnsi="Times New Roman" w:cs="Times New Roman"/>
              </w:rPr>
              <w:t>Квалифика</w:t>
            </w:r>
            <w:proofErr w:type="spellEnd"/>
            <w:r w:rsidRPr="00D45A34">
              <w:rPr>
                <w:rFonts w:ascii="Times New Roman" w:hAnsi="Times New Roman" w:cs="Times New Roman"/>
              </w:rPr>
              <w:t>-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5A34">
              <w:rPr>
                <w:rFonts w:ascii="Times New Roman" w:hAnsi="Times New Roman" w:cs="Times New Roman"/>
              </w:rPr>
              <w:t>ционный</w:t>
            </w:r>
            <w:proofErr w:type="spellEnd"/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Повышающий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5A34">
              <w:rPr>
                <w:rFonts w:ascii="Times New Roman" w:hAnsi="Times New Roman" w:cs="Times New Roman"/>
              </w:rPr>
              <w:t>коэффи</w:t>
            </w:r>
            <w:proofErr w:type="spellEnd"/>
            <w:r w:rsidRPr="00D45A34">
              <w:rPr>
                <w:rFonts w:ascii="Times New Roman" w:hAnsi="Times New Roman" w:cs="Times New Roman"/>
              </w:rPr>
              <w:t>-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5A34">
              <w:rPr>
                <w:rFonts w:ascii="Times New Roman" w:hAnsi="Times New Roman" w:cs="Times New Roman"/>
              </w:rPr>
              <w:t>циент</w:t>
            </w:r>
            <w:proofErr w:type="spellEnd"/>
            <w:r w:rsidRPr="00D45A34">
              <w:rPr>
                <w:rFonts w:ascii="Times New Roman" w:hAnsi="Times New Roman" w:cs="Times New Roman"/>
              </w:rPr>
              <w:t xml:space="preserve"> по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занимаемой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должности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5A34">
              <w:rPr>
                <w:rFonts w:ascii="Times New Roman" w:hAnsi="Times New Roman" w:cs="Times New Roman"/>
              </w:rPr>
              <w:t>Рекомен</w:t>
            </w:r>
            <w:proofErr w:type="spellEnd"/>
            <w:r w:rsidRPr="00D45A34">
              <w:rPr>
                <w:rFonts w:ascii="Times New Roman" w:hAnsi="Times New Roman" w:cs="Times New Roman"/>
              </w:rPr>
              <w:t>-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дуемый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минимальный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(базовый)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оклад, руб.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Размер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5A34">
              <w:rPr>
                <w:rFonts w:ascii="Times New Roman" w:hAnsi="Times New Roman" w:cs="Times New Roman"/>
              </w:rPr>
              <w:t>должност</w:t>
            </w:r>
            <w:proofErr w:type="spellEnd"/>
            <w:r w:rsidRPr="00D45A34">
              <w:rPr>
                <w:rFonts w:ascii="Times New Roman" w:hAnsi="Times New Roman" w:cs="Times New Roman"/>
              </w:rPr>
              <w:t>-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5A34">
              <w:rPr>
                <w:rFonts w:ascii="Times New Roman" w:hAnsi="Times New Roman" w:cs="Times New Roman"/>
              </w:rPr>
              <w:t>ного</w:t>
            </w:r>
            <w:proofErr w:type="spellEnd"/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оклада,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4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 xml:space="preserve">Наименование должностей </w:t>
            </w:r>
            <w:hyperlink w:anchor="Par397" w:tooltip="Ссылка на текущий документ" w:history="1">
              <w:r w:rsidRPr="00170F9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</w:tr>
      <w:tr w:rsidR="00D82D81" w:rsidRPr="00D45A34" w:rsidTr="003C24B6">
        <w:trPr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5</w:t>
            </w:r>
          </w:p>
        </w:tc>
      </w:tr>
      <w:tr w:rsidR="00D82D81" w:rsidRPr="00D45A34" w:rsidTr="003C24B6">
        <w:trPr>
          <w:trHeight w:val="400"/>
          <w:tblCellSpacing w:w="5" w:type="nil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2" w:name="Par287"/>
            <w:bookmarkEnd w:id="2"/>
            <w:r w:rsidRPr="00D45A34">
              <w:rPr>
                <w:rFonts w:ascii="Times New Roman" w:hAnsi="Times New Roman" w:cs="Times New Roman"/>
              </w:rPr>
              <w:t>Профессион</w:t>
            </w:r>
            <w:r>
              <w:rPr>
                <w:rFonts w:ascii="Times New Roman" w:hAnsi="Times New Roman" w:cs="Times New Roman"/>
              </w:rPr>
              <w:t>альная квалификационная группа «</w:t>
            </w:r>
            <w:r w:rsidRPr="00D45A34">
              <w:rPr>
                <w:rFonts w:ascii="Times New Roman" w:hAnsi="Times New Roman" w:cs="Times New Roman"/>
              </w:rPr>
              <w:t>Общеотраслевые должности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служащих первого уровня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82D81" w:rsidRPr="00D45A34" w:rsidTr="003C24B6">
        <w:trPr>
          <w:trHeight w:val="4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3468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4162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Делопроизводитель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Архивариус</w:t>
            </w:r>
            <w:r w:rsidRPr="00D45A34">
              <w:rPr>
                <w:rFonts w:ascii="Times New Roman" w:hAnsi="Times New Roman" w:cs="Times New Roman"/>
              </w:rPr>
              <w:t xml:space="preserve">            </w:t>
            </w:r>
          </w:p>
        </w:tc>
      </w:tr>
      <w:tr w:rsidR="00D82D81" w:rsidRPr="00D45A34" w:rsidTr="003C24B6">
        <w:trPr>
          <w:trHeight w:val="400"/>
          <w:tblCellSpacing w:w="5" w:type="nil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3" w:name="Par296"/>
            <w:bookmarkEnd w:id="3"/>
            <w:r w:rsidRPr="00D45A34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  <w:r w:rsidR="00CD6373">
              <w:rPr>
                <w:rFonts w:ascii="Times New Roman" w:hAnsi="Times New Roman" w:cs="Times New Roman"/>
              </w:rPr>
              <w:t>«</w:t>
            </w:r>
            <w:r w:rsidRPr="00D45A34">
              <w:rPr>
                <w:rFonts w:ascii="Times New Roman" w:hAnsi="Times New Roman" w:cs="Times New Roman"/>
              </w:rPr>
              <w:t>Общеотраслевые должности</w:t>
            </w:r>
          </w:p>
          <w:p w:rsidR="00D82D81" w:rsidRPr="00D45A34" w:rsidRDefault="00CD6373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служащих второго уровня»</w:t>
            </w:r>
          </w:p>
        </w:tc>
      </w:tr>
      <w:tr w:rsidR="00D82D81" w:rsidRPr="00D45A34" w:rsidTr="003C24B6">
        <w:trPr>
          <w:trHeight w:val="424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4027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4833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 xml:space="preserve">Инспектор по кадрам          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 xml:space="preserve">Секретарь руководителя       </w:t>
            </w:r>
          </w:p>
        </w:tc>
      </w:tr>
      <w:tr w:rsidR="00D82D81" w:rsidRPr="00D45A34" w:rsidTr="003C24B6">
        <w:trPr>
          <w:trHeight w:val="4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4194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5872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Должности служащих первого квалификационного уровня, по которым устанавливается производное должностное наименование «старший».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Должности служащих первого квалификационного уровня, по которым устанавливается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415A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внутридолжностная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категория</w:t>
            </w:r>
            <w:r w:rsidRPr="00D45A3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82D81" w:rsidRPr="00D45A34" w:rsidTr="003C24B6">
        <w:trPr>
          <w:trHeight w:val="4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4474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6711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Pr="00D45A34">
              <w:rPr>
                <w:rFonts w:ascii="Times New Roman" w:hAnsi="Times New Roman" w:cs="Times New Roman"/>
              </w:rPr>
              <w:t>хозяйственного</w:t>
            </w:r>
            <w:proofErr w:type="gramEnd"/>
            <w:r w:rsidRPr="00D45A34">
              <w:rPr>
                <w:rFonts w:ascii="Times New Roman" w:hAnsi="Times New Roman" w:cs="Times New Roman"/>
              </w:rPr>
              <w:t xml:space="preserve">     </w:t>
            </w:r>
          </w:p>
          <w:p w:rsidR="00D82D81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45A34">
              <w:rPr>
                <w:rFonts w:ascii="Times New Roman" w:hAnsi="Times New Roman" w:cs="Times New Roman"/>
              </w:rPr>
              <w:t>тдела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Должности служащих первого квалификационного уровня, по которым устанавливается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15A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внутридолжностная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категория</w:t>
            </w:r>
            <w:r w:rsidRPr="00D45A3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82D81" w:rsidRPr="00D45A34" w:rsidTr="003C24B6">
        <w:trPr>
          <w:trHeight w:val="400"/>
          <w:tblCellSpacing w:w="5" w:type="nil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4" w:name="Par309"/>
            <w:bookmarkEnd w:id="4"/>
            <w:r w:rsidRPr="00D45A34">
              <w:rPr>
                <w:rFonts w:ascii="Times New Roman" w:hAnsi="Times New Roman" w:cs="Times New Roman"/>
              </w:rPr>
              <w:t xml:space="preserve">Профессиональная квалификационная группа </w:t>
            </w:r>
            <w:r w:rsidR="00B234C9">
              <w:rPr>
                <w:rFonts w:ascii="Times New Roman" w:hAnsi="Times New Roman" w:cs="Times New Roman"/>
              </w:rPr>
              <w:t>«</w:t>
            </w:r>
            <w:r w:rsidRPr="00D45A34">
              <w:rPr>
                <w:rFonts w:ascii="Times New Roman" w:hAnsi="Times New Roman" w:cs="Times New Roman"/>
              </w:rPr>
              <w:t>Общеотраслевые должности</w:t>
            </w:r>
          </w:p>
          <w:p w:rsidR="00D82D81" w:rsidRPr="00D45A34" w:rsidRDefault="00B234C9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служащих третьего уровня»</w:t>
            </w:r>
          </w:p>
        </w:tc>
      </w:tr>
      <w:tr w:rsidR="00D82D81" w:rsidRPr="00D45A34" w:rsidTr="001537F1">
        <w:trPr>
          <w:trHeight w:val="1704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1,38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4977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6869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Бухгалтер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Инженер по охране труда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Инженер-программист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(программист)</w:t>
            </w:r>
          </w:p>
          <w:p w:rsidR="00D82D81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защите информации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Экономист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Юрисконсульт</w:t>
            </w:r>
          </w:p>
        </w:tc>
      </w:tr>
      <w:tr w:rsidR="00D82D81" w:rsidRPr="00D45A34" w:rsidTr="001537F1">
        <w:trPr>
          <w:trHeight w:val="1035"/>
          <w:tblCellSpacing w:w="5" w:type="nil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5033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7047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Должности служащих первого квалификационного уровня, по которым устанавливается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415A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внутридолжностная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категория</w:t>
            </w:r>
            <w:r w:rsidRPr="00D45A3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82D81" w:rsidRPr="00D45A34" w:rsidTr="003C24B6">
        <w:trPr>
          <w:trHeight w:val="995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5257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7886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Должности служащих первого квалификационного уровня, по которым устанавливается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415A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внутридолжностная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категория</w:t>
            </w:r>
            <w:r w:rsidRPr="00D45A3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82D81" w:rsidRPr="00D45A34" w:rsidTr="003C24B6">
        <w:trPr>
          <w:trHeight w:val="8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5312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1EC">
              <w:rPr>
                <w:rFonts w:ascii="Times New Roman" w:hAnsi="Times New Roman" w:cs="Times New Roman"/>
              </w:rPr>
              <w:t xml:space="preserve">Должности служащих первого квалификационного уровня, по которым </w:t>
            </w:r>
            <w:r>
              <w:rPr>
                <w:rFonts w:ascii="Times New Roman" w:hAnsi="Times New Roman" w:cs="Times New Roman"/>
              </w:rPr>
              <w:t>может</w:t>
            </w:r>
            <w:r w:rsidRPr="008571EC">
              <w:rPr>
                <w:rFonts w:ascii="Times New Roman" w:hAnsi="Times New Roman" w:cs="Times New Roman"/>
              </w:rPr>
              <w:t xml:space="preserve"> устанавливат</w:t>
            </w:r>
            <w:r>
              <w:rPr>
                <w:rFonts w:ascii="Times New Roman" w:hAnsi="Times New Roman" w:cs="Times New Roman"/>
              </w:rPr>
              <w:t>ь</w:t>
            </w:r>
            <w:r w:rsidRPr="008571EC">
              <w:rPr>
                <w:rFonts w:ascii="Times New Roman" w:hAnsi="Times New Roman" w:cs="Times New Roman"/>
              </w:rPr>
              <w:t xml:space="preserve">ся </w:t>
            </w:r>
            <w:r>
              <w:rPr>
                <w:rFonts w:ascii="Times New Roman" w:hAnsi="Times New Roman" w:cs="Times New Roman"/>
              </w:rPr>
              <w:t>производное должностное наименование «ведущий»</w:t>
            </w:r>
            <w:r w:rsidRPr="008571EC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82D81" w:rsidRPr="00D45A34" w:rsidTr="003C24B6">
        <w:trPr>
          <w:trHeight w:val="486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5592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9507</w:t>
            </w:r>
          </w:p>
        </w:tc>
        <w:tc>
          <w:tcPr>
            <w:tcW w:w="40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Заместитель главного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бухгалтера</w:t>
            </w:r>
          </w:p>
        </w:tc>
      </w:tr>
      <w:tr w:rsidR="00D82D81" w:rsidRPr="00D45A34" w:rsidTr="002C188F">
        <w:trPr>
          <w:trHeight w:val="400"/>
          <w:tblCellSpacing w:w="5" w:type="nil"/>
        </w:trPr>
        <w:tc>
          <w:tcPr>
            <w:tcW w:w="978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5" w:name="Par363"/>
            <w:bookmarkEnd w:id="5"/>
            <w:r w:rsidRPr="00D45A34">
              <w:rPr>
                <w:rFonts w:ascii="Times New Roman" w:hAnsi="Times New Roman" w:cs="Times New Roman"/>
              </w:rPr>
              <w:t>Профессион</w:t>
            </w:r>
            <w:r>
              <w:rPr>
                <w:rFonts w:ascii="Times New Roman" w:hAnsi="Times New Roman" w:cs="Times New Roman"/>
              </w:rPr>
              <w:t>альная квалификационная группа «</w:t>
            </w:r>
            <w:r w:rsidRPr="00D45A34">
              <w:rPr>
                <w:rFonts w:ascii="Times New Roman" w:hAnsi="Times New Roman" w:cs="Times New Roman"/>
              </w:rPr>
              <w:t>Общеотраслевые должности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служащих четвертого уровня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82D81" w:rsidRPr="00D45A34" w:rsidTr="002C188F">
        <w:trPr>
          <w:trHeight w:val="1869"/>
          <w:tblCellSpacing w:w="5" w:type="nil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6039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11475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 xml:space="preserve">Начальник отдела кадров 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 xml:space="preserve">Начальник отдела 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 xml:space="preserve">материально-технического 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снабжения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Начальник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планово-экономического отдела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5A34">
              <w:rPr>
                <w:rFonts w:ascii="Times New Roman" w:hAnsi="Times New Roman" w:cs="Times New Roman"/>
              </w:rPr>
              <w:t>Начальник технического отдела</w:t>
            </w:r>
          </w:p>
          <w:p w:rsidR="00D82D81" w:rsidRPr="00D45A34" w:rsidRDefault="00D82D81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юридического отдела</w:t>
            </w:r>
          </w:p>
        </w:tc>
      </w:tr>
    </w:tbl>
    <w:p w:rsidR="00D82D81" w:rsidRPr="00170F99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397"/>
      <w:bookmarkEnd w:id="6"/>
      <w:r w:rsidRPr="00F54428">
        <w:rPr>
          <w:rFonts w:ascii="Times New Roman" w:hAnsi="Times New Roman" w:cs="Times New Roman"/>
          <w:sz w:val="20"/>
          <w:szCs w:val="20"/>
        </w:rPr>
        <w:t>&lt;1</w:t>
      </w:r>
      <w:r w:rsidRPr="00170F99">
        <w:rPr>
          <w:rFonts w:ascii="Times New Roman" w:hAnsi="Times New Roman" w:cs="Times New Roman"/>
          <w:sz w:val="20"/>
          <w:szCs w:val="20"/>
        </w:rPr>
        <w:t xml:space="preserve">&gt; Профессиональные </w:t>
      </w:r>
      <w:hyperlink r:id="rId7" w:tooltip="Приказ Минздравсоцразвития РФ от 29.05.2008 N 247н (ред. от 11.12.2008) &quot;Об утверждении профессиональных квалификационных групп общеотраслевых должностей руководителей, специалистов и служащих&quot; (Зарегистрировано в Минюсте РФ 18.06.2008 N 11858){КонсультантПлюс" w:history="1">
        <w:r w:rsidRPr="00170F99">
          <w:rPr>
            <w:rFonts w:ascii="Times New Roman" w:hAnsi="Times New Roman" w:cs="Times New Roman"/>
            <w:sz w:val="20"/>
            <w:szCs w:val="20"/>
          </w:rPr>
          <w:t>квалификационные группы</w:t>
        </w:r>
      </w:hyperlink>
      <w:r w:rsidRPr="00170F99">
        <w:rPr>
          <w:rFonts w:ascii="Times New Roman" w:hAnsi="Times New Roman" w:cs="Times New Roman"/>
          <w:sz w:val="20"/>
          <w:szCs w:val="20"/>
        </w:rPr>
        <w:t xml:space="preserve"> общеотраслевых должностей руководителей, специалистов и служащих, утвержденные приказом </w:t>
      </w:r>
      <w:proofErr w:type="spellStart"/>
      <w:r w:rsidRPr="00170F99">
        <w:rPr>
          <w:rFonts w:ascii="Times New Roman" w:hAnsi="Times New Roman" w:cs="Times New Roman"/>
          <w:sz w:val="20"/>
          <w:szCs w:val="20"/>
        </w:rPr>
        <w:t>Минздравсоцразвития</w:t>
      </w:r>
      <w:proofErr w:type="spellEnd"/>
      <w:r w:rsidRPr="00170F99">
        <w:rPr>
          <w:rFonts w:ascii="Times New Roman" w:hAnsi="Times New Roman" w:cs="Times New Roman"/>
          <w:sz w:val="20"/>
          <w:szCs w:val="20"/>
        </w:rPr>
        <w:t xml:space="preserve"> РФ от 29.05.2008 № 247н.</w:t>
      </w: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82D81" w:rsidRPr="00D45A34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82D81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82D81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82D81" w:rsidRDefault="00D82D81" w:rsidP="00D82D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63CAD" w:rsidRDefault="00163CAD"/>
    <w:sectPr w:rsidR="00163CAD" w:rsidSect="00D82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FE4" w:rsidRDefault="00566FE4" w:rsidP="00D82D81">
      <w:pPr>
        <w:spacing w:after="0" w:line="240" w:lineRule="auto"/>
      </w:pPr>
      <w:r>
        <w:separator/>
      </w:r>
    </w:p>
  </w:endnote>
  <w:endnote w:type="continuationSeparator" w:id="0">
    <w:p w:rsidR="00566FE4" w:rsidRDefault="00566FE4" w:rsidP="00D8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81" w:rsidRDefault="00D82D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81" w:rsidRDefault="00D82D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81" w:rsidRDefault="00D82D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FE4" w:rsidRDefault="00566FE4" w:rsidP="00D82D81">
      <w:pPr>
        <w:spacing w:after="0" w:line="240" w:lineRule="auto"/>
      </w:pPr>
      <w:r>
        <w:separator/>
      </w:r>
    </w:p>
  </w:footnote>
  <w:footnote w:type="continuationSeparator" w:id="0">
    <w:p w:rsidR="00566FE4" w:rsidRDefault="00566FE4" w:rsidP="00D8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81" w:rsidRDefault="00D82D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7936232"/>
      <w:docPartObj>
        <w:docPartGallery w:val="Page Numbers (Top of Page)"/>
        <w:docPartUnique/>
      </w:docPartObj>
    </w:sdtPr>
    <w:sdtEndPr/>
    <w:sdtContent>
      <w:p w:rsidR="00D82D81" w:rsidRDefault="00D82D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F4E">
          <w:rPr>
            <w:noProof/>
          </w:rPr>
          <w:t>2</w:t>
        </w:r>
        <w:r>
          <w:fldChar w:fldCharType="end"/>
        </w:r>
      </w:p>
    </w:sdtContent>
  </w:sdt>
  <w:p w:rsidR="00D82D81" w:rsidRDefault="00D82D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D81" w:rsidRDefault="00D82D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22"/>
    <w:rsid w:val="001537F1"/>
    <w:rsid w:val="00163CAD"/>
    <w:rsid w:val="001F4FE3"/>
    <w:rsid w:val="002C188F"/>
    <w:rsid w:val="00566FE4"/>
    <w:rsid w:val="00863422"/>
    <w:rsid w:val="00951F4E"/>
    <w:rsid w:val="00952509"/>
    <w:rsid w:val="00B234C9"/>
    <w:rsid w:val="00BA0A83"/>
    <w:rsid w:val="00CD6373"/>
    <w:rsid w:val="00D82D81"/>
    <w:rsid w:val="00F6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D8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D8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2D8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2D8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D82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2D8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E0493A90465748998096D5E5723E8C625ADD6311C5106B1D9DACE278D334D6395968954CA88720M8H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Аксенова</dc:creator>
  <cp:keywords/>
  <dc:description/>
  <cp:lastModifiedBy>Ольга Александровна Аксенова</cp:lastModifiedBy>
  <cp:revision>8</cp:revision>
  <cp:lastPrinted>2015-06-30T08:20:00Z</cp:lastPrinted>
  <dcterms:created xsi:type="dcterms:W3CDTF">2015-06-23T14:19:00Z</dcterms:created>
  <dcterms:modified xsi:type="dcterms:W3CDTF">2015-07-13T12:11:00Z</dcterms:modified>
</cp:coreProperties>
</file>