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4AD" w:rsidRPr="003D14AD" w:rsidRDefault="003D14AD" w:rsidP="003D14AD">
      <w:pPr>
        <w:widowControl w:val="0"/>
        <w:autoSpaceDE w:val="0"/>
        <w:autoSpaceDN w:val="0"/>
        <w:spacing w:after="0" w:line="240" w:lineRule="auto"/>
        <w:ind w:left="603" w:right="507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3D14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ЗАЯВКА </w:t>
      </w:r>
    </w:p>
    <w:p w:rsidR="003D14AD" w:rsidRPr="003D14AD" w:rsidRDefault="003D14AD" w:rsidP="003D14AD">
      <w:pPr>
        <w:widowControl w:val="0"/>
        <w:autoSpaceDE w:val="0"/>
        <w:autoSpaceDN w:val="0"/>
        <w:spacing w:after="0" w:line="240" w:lineRule="auto"/>
        <w:ind w:left="603" w:right="5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14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на участие в аукционе в электронной форме</w:t>
      </w:r>
      <w:r w:rsidRPr="003D1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 право заключения </w:t>
      </w:r>
    </w:p>
    <w:p w:rsidR="003D14AD" w:rsidRPr="003D14AD" w:rsidRDefault="003D14AD" w:rsidP="003D14AD">
      <w:pPr>
        <w:widowControl w:val="0"/>
        <w:autoSpaceDE w:val="0"/>
        <w:autoSpaceDN w:val="0"/>
        <w:spacing w:after="0" w:line="240" w:lineRule="auto"/>
        <w:ind w:left="603" w:right="507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3D1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договора на размещение нестационарного торгового объекта</w:t>
      </w:r>
    </w:p>
    <w:p w:rsidR="003D14AD" w:rsidRPr="003D14AD" w:rsidRDefault="003D14AD" w:rsidP="003D14AD">
      <w:pPr>
        <w:ind w:right="14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14AD">
        <w:rPr>
          <w:rFonts w:ascii="Times New Roman" w:eastAsia="Calibri" w:hAnsi="Times New Roman" w:cs="Times New Roman"/>
          <w:b/>
          <w:sz w:val="24"/>
          <w:szCs w:val="24"/>
        </w:rPr>
        <w:t>по адресу: ______________________________________, тип (вид) нестационарного торгового объекта _________________________________, лот №______</w:t>
      </w:r>
      <w:proofErr w:type="gramStart"/>
      <w:r w:rsidRPr="003D14AD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gramEnd"/>
    </w:p>
    <w:p w:rsidR="003D14AD" w:rsidRPr="003D14AD" w:rsidRDefault="003D14AD" w:rsidP="003D14AD">
      <w:pPr>
        <w:ind w:right="-284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D14AD">
        <w:rPr>
          <w:rFonts w:ascii="Calibri" w:eastAsia="Calibri" w:hAnsi="Calibri" w:cs="Times New Roman"/>
          <w:sz w:val="24"/>
          <w:szCs w:val="24"/>
        </w:rPr>
        <w:t xml:space="preserve"> </w:t>
      </w:r>
      <w:proofErr w:type="gramStart"/>
      <w:r w:rsidRPr="003D14AD">
        <w:rPr>
          <w:rFonts w:ascii="Times New Roman" w:eastAsia="Calibri" w:hAnsi="Times New Roman" w:cs="Times New Roman"/>
          <w:i/>
          <w:sz w:val="20"/>
          <w:szCs w:val="20"/>
        </w:rPr>
        <w:t>(заполняется Претендентом (его полномочным представителем)</w:t>
      </w:r>
      <w:proofErr w:type="gramEnd"/>
    </w:p>
    <w:p w:rsidR="003D14AD" w:rsidRPr="003D14AD" w:rsidRDefault="003D14AD" w:rsidP="003D14AD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4AD">
        <w:rPr>
          <w:rFonts w:ascii="Times New Roman" w:eastAsia="Times New Roman" w:hAnsi="Times New Roman" w:cs="Times New Roman"/>
          <w:sz w:val="24"/>
          <w:szCs w:val="24"/>
          <w:lang w:eastAsia="ar-SA"/>
        </w:rPr>
        <w:t>                                                                                     </w:t>
      </w:r>
    </w:p>
    <w:p w:rsidR="003D14AD" w:rsidRPr="003D14AD" w:rsidRDefault="003D14AD" w:rsidP="003D14AD">
      <w:pPr>
        <w:suppressAutoHyphens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D14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Изучив извещение </w:t>
      </w:r>
      <w:r w:rsidRPr="003D14A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 аукционе в электронной форме на право заключения договора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размещение нестационарного торгового объекта</w:t>
      </w:r>
      <w:r w:rsidRPr="003D14A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Pr="003D14AD">
        <w:rPr>
          <w:rFonts w:ascii="Times New Roman" w:eastAsia="Calibri" w:hAnsi="Times New Roman" w:cs="Times New Roman"/>
          <w:sz w:val="24"/>
          <w:szCs w:val="24"/>
        </w:rPr>
        <w:t>настоящим удостоверяю, что я, нижеподписавшийся, согласен на участие в аукционе в соответствии с условиями, указанными в извещении об аукционе в электронной форме: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4507"/>
        <w:gridCol w:w="4820"/>
      </w:tblGrid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сведений о Претенденте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Сведения Претендента</w:t>
            </w: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юридического лица </w:t>
            </w:r>
            <w:r w:rsidRPr="003D14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Фирменное наименование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175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ИНН/ОГРН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Ф.И.О. лица, которое обладает правом действовать от имени Претендента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нахождения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Почтовый адрес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индивидуального предпринимателя</w:t>
            </w:r>
            <w:r w:rsidRPr="003D14AD">
              <w:rPr>
                <w:rFonts w:ascii="Times New Roman" w:eastAsia="Calibri" w:hAnsi="Times New Roman" w:cs="Times New Roman"/>
                <w:sz w:val="24"/>
                <w:szCs w:val="24"/>
              </w:rPr>
              <w:t>, или физического лица, поставленного на учет в качестве налогоплательщика налога на профессиональный доход, в том числе представителя подающего заявку от имени индивидуального предпринимателя</w:t>
            </w:r>
            <w:r w:rsidRPr="003D14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3D14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Ф.И.О.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Реквизиты документов, удостоверяющих личность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Сведения о месте жительства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ИНН/ОГРН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14AD" w:rsidRPr="003D14AD" w:rsidTr="0037621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3D14A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AD" w:rsidRPr="003D14AD" w:rsidRDefault="003D14AD" w:rsidP="003D14AD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3D14AD" w:rsidRPr="003D14AD" w:rsidRDefault="003D14AD" w:rsidP="003D14AD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:rsidR="003D14AD" w:rsidRPr="003D14AD" w:rsidRDefault="003D14AD" w:rsidP="003D1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Я подтверждаю, что располагаю данными </w:t>
      </w:r>
      <w:proofErr w:type="gramStart"/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proofErr w:type="gramEnd"/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Электронном аукционе, предмете аукциона, начальной (минимальной) цене договора, величине повышения начальной (минимальной)</w:t>
      </w:r>
      <w:r w:rsidRPr="003D14AD">
        <w:rPr>
          <w:rFonts w:ascii="Times New Roman" w:eastAsia="Times New Roman" w:hAnsi="Times New Roman" w:cs="Times New Roman"/>
          <w:spacing w:val="-10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цены</w:t>
      </w:r>
      <w:r w:rsidRPr="003D14AD">
        <w:rPr>
          <w:rFonts w:ascii="Times New Roman" w:eastAsia="Times New Roman" w:hAnsi="Times New Roman" w:cs="Times New Roman"/>
          <w:spacing w:val="-10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договора</w:t>
      </w:r>
      <w:r w:rsidRPr="003D14AD">
        <w:rPr>
          <w:rFonts w:ascii="Times New Roman" w:eastAsia="Times New Roman" w:hAnsi="Times New Roman" w:cs="Times New Roman"/>
          <w:spacing w:val="-11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(«шаг</w:t>
      </w:r>
      <w:r w:rsidRPr="003D14AD">
        <w:rPr>
          <w:rFonts w:ascii="Times New Roman" w:eastAsia="Times New Roman" w:hAnsi="Times New Roman" w:cs="Times New Roman"/>
          <w:spacing w:val="-6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аукциона»),</w:t>
      </w:r>
      <w:r w:rsidRPr="003D14AD">
        <w:rPr>
          <w:rFonts w:ascii="Times New Roman" w:eastAsia="Times New Roman" w:hAnsi="Times New Roman" w:cs="Times New Roman"/>
          <w:spacing w:val="-10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дате,</w:t>
      </w:r>
      <w:r w:rsidRPr="003D14AD">
        <w:rPr>
          <w:rFonts w:ascii="Times New Roman" w:eastAsia="Times New Roman" w:hAnsi="Times New Roman" w:cs="Times New Roman"/>
          <w:spacing w:val="-10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времени</w:t>
      </w:r>
      <w:r w:rsidRPr="003D14AD">
        <w:rPr>
          <w:rFonts w:ascii="Times New Roman" w:eastAsia="Times New Roman" w:hAnsi="Times New Roman" w:cs="Times New Roman"/>
          <w:spacing w:val="-8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проведения</w:t>
      </w:r>
      <w:r w:rsidRPr="003D14AD">
        <w:rPr>
          <w:rFonts w:ascii="Times New Roman" w:eastAsia="Times New Roman" w:hAnsi="Times New Roman" w:cs="Times New Roman"/>
          <w:spacing w:val="-9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аукциона,</w:t>
      </w:r>
      <w:r w:rsidRPr="003D14AD">
        <w:rPr>
          <w:rFonts w:ascii="Times New Roman" w:eastAsia="Times New Roman" w:hAnsi="Times New Roman" w:cs="Times New Roman"/>
          <w:spacing w:val="-9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порядке</w:t>
      </w:r>
      <w:r w:rsidRPr="003D14AD">
        <w:rPr>
          <w:rFonts w:ascii="Times New Roman" w:eastAsia="Times New Roman" w:hAnsi="Times New Roman" w:cs="Times New Roman"/>
          <w:spacing w:val="-12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его проведения, порядке определения победителя, заключения договора и его условиями, последствиях уклонения или отказа от подписания договора</w:t>
      </w:r>
      <w:r w:rsidRPr="003D14AD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>.</w:t>
      </w:r>
    </w:p>
    <w:p w:rsidR="003D14AD" w:rsidRPr="003D14AD" w:rsidRDefault="003D14AD" w:rsidP="003D1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Я</w:t>
      </w:r>
      <w:r w:rsidRPr="003D14AD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подтверждаю,</w:t>
      </w:r>
      <w:r w:rsidRPr="003D14AD">
        <w:rPr>
          <w:rFonts w:ascii="Times New Roman" w:eastAsia="Times New Roman" w:hAnsi="Times New Roman" w:cs="Times New Roman"/>
          <w:spacing w:val="-6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что</w:t>
      </w:r>
      <w:r w:rsidRPr="003D14AD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на</w:t>
      </w:r>
      <w:r w:rsidRPr="003D14AD">
        <w:rPr>
          <w:rFonts w:ascii="Times New Roman" w:eastAsia="Times New Roman" w:hAnsi="Times New Roman" w:cs="Times New Roman"/>
          <w:spacing w:val="-12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дату</w:t>
      </w:r>
      <w:r w:rsidRPr="003D14AD">
        <w:rPr>
          <w:rFonts w:ascii="Times New Roman" w:eastAsia="Times New Roman" w:hAnsi="Times New Roman" w:cs="Times New Roman"/>
          <w:spacing w:val="-12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подписания</w:t>
      </w:r>
      <w:r w:rsidRPr="003D14AD">
        <w:rPr>
          <w:rFonts w:ascii="Times New Roman" w:eastAsia="Times New Roman" w:hAnsi="Times New Roman" w:cs="Times New Roman"/>
          <w:spacing w:val="-6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настоящей</w:t>
      </w:r>
      <w:r w:rsidRPr="003D14AD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заявки</w:t>
      </w:r>
      <w:r w:rsidRPr="003D14AD">
        <w:rPr>
          <w:rFonts w:ascii="Times New Roman" w:eastAsia="Times New Roman" w:hAnsi="Times New Roman" w:cs="Times New Roman"/>
          <w:spacing w:val="-7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ознакомлен</w:t>
      </w:r>
      <w:r w:rsidRPr="003D14AD">
        <w:rPr>
          <w:rFonts w:ascii="Times New Roman" w:eastAsia="Times New Roman" w:hAnsi="Times New Roman" w:cs="Times New Roman"/>
          <w:spacing w:val="-7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с</w:t>
      </w:r>
      <w:r w:rsidRPr="003D14AD">
        <w:rPr>
          <w:rFonts w:ascii="Times New Roman" w:eastAsia="Times New Roman" w:hAnsi="Times New Roman" w:cs="Times New Roman"/>
          <w:spacing w:val="-7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характеристиками объекта, указанными в извещении, претензий не имею.</w:t>
      </w:r>
    </w:p>
    <w:p w:rsidR="003D14AD" w:rsidRPr="003D14AD" w:rsidRDefault="003D14AD" w:rsidP="003D1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Я обязуюсь в случае признания меня победителем аукциона/участником, сделавшим предпоследнее предложение о цене договора, в случае если победитель аукциона будет признан уклонившимся от заключения договора, заключить с Инициатором аукциона договор, в</w:t>
      </w:r>
      <w:r w:rsidRPr="003D14AD">
        <w:rPr>
          <w:rFonts w:ascii="Times New Roman" w:eastAsia="Times New Roman" w:hAnsi="Times New Roman" w:cs="Times New Roman"/>
          <w:spacing w:val="-1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сроки, указанные в извещении о проведении настоящей процедуры.</w:t>
      </w:r>
    </w:p>
    <w:p w:rsidR="003D14AD" w:rsidRPr="003D14AD" w:rsidRDefault="003D14AD" w:rsidP="003D1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Я, обязуюсь в случае признания меня единственным заявителем либо единственным участником</w:t>
      </w:r>
      <w:r w:rsidRPr="003D14AD">
        <w:rPr>
          <w:rFonts w:ascii="Times New Roman" w:eastAsia="Times New Roman" w:hAnsi="Times New Roman" w:cs="Times New Roman"/>
          <w:spacing w:val="80"/>
          <w:sz w:val="24"/>
          <w:szCs w:val="20"/>
          <w:lang w:eastAsia="ru-RU"/>
        </w:rPr>
        <w:t xml:space="preserve"> 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аукциона</w:t>
      </w:r>
      <w:r w:rsidRPr="003D14AD">
        <w:rPr>
          <w:rFonts w:ascii="Times New Roman" w:eastAsia="Times New Roman" w:hAnsi="Times New Roman" w:cs="Times New Roman"/>
          <w:spacing w:val="80"/>
          <w:sz w:val="24"/>
          <w:szCs w:val="20"/>
          <w:lang w:eastAsia="ru-RU"/>
        </w:rPr>
        <w:t xml:space="preserve"> 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заключить</w:t>
      </w:r>
      <w:r w:rsidRPr="003D14AD">
        <w:rPr>
          <w:rFonts w:ascii="Times New Roman" w:eastAsia="Times New Roman" w:hAnsi="Times New Roman" w:cs="Times New Roman"/>
          <w:spacing w:val="80"/>
          <w:sz w:val="24"/>
          <w:szCs w:val="20"/>
          <w:lang w:eastAsia="ru-RU"/>
        </w:rPr>
        <w:t xml:space="preserve"> 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договор</w:t>
      </w:r>
      <w:r w:rsidRPr="003D14AD">
        <w:rPr>
          <w:rFonts w:ascii="Times New Roman" w:eastAsia="Times New Roman" w:hAnsi="Times New Roman" w:cs="Times New Roman"/>
          <w:spacing w:val="80"/>
          <w:sz w:val="24"/>
          <w:szCs w:val="20"/>
          <w:lang w:eastAsia="ru-RU"/>
        </w:rPr>
        <w:t xml:space="preserve"> 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с</w:t>
      </w:r>
      <w:r w:rsidRPr="003D14AD">
        <w:rPr>
          <w:rFonts w:ascii="Times New Roman" w:eastAsia="Times New Roman" w:hAnsi="Times New Roman" w:cs="Times New Roman"/>
          <w:spacing w:val="80"/>
          <w:sz w:val="24"/>
          <w:szCs w:val="20"/>
          <w:lang w:eastAsia="ru-RU"/>
        </w:rPr>
        <w:t xml:space="preserve"> 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Инициатором аукциона в установленные порядки и сроки.</w:t>
      </w:r>
    </w:p>
    <w:p w:rsidR="003D14AD" w:rsidRPr="003D14AD" w:rsidRDefault="003D14AD" w:rsidP="003D14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Я</w:t>
      </w:r>
      <w:r w:rsidRPr="003D14AD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согласен</w:t>
      </w:r>
      <w:r w:rsidRPr="003D14AD">
        <w:rPr>
          <w:rFonts w:ascii="Times New Roman" w:eastAsia="Times New Roman" w:hAnsi="Times New Roman" w:cs="Times New Roman"/>
          <w:spacing w:val="-1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с</w:t>
      </w:r>
      <w:r w:rsidRPr="003D14AD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тем,</w:t>
      </w:r>
      <w:r w:rsidRPr="003D14AD">
        <w:rPr>
          <w:rFonts w:ascii="Times New Roman" w:eastAsia="Times New Roman" w:hAnsi="Times New Roman" w:cs="Times New Roman"/>
          <w:spacing w:val="1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 xml:space="preserve">что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уклонении (отказе) победителя аукциона либо участника аукциона, сделавшего предпоследнее предложение о цене договора, либо единственного участника аукциона от заключения</w:t>
      </w:r>
      <w:r w:rsidRPr="003D14AD">
        <w:rPr>
          <w:rFonts w:ascii="Times New Roman" w:eastAsia="Times New Roman" w:hAnsi="Times New Roman" w:cs="Times New Roman"/>
          <w:spacing w:val="-15"/>
          <w:sz w:val="24"/>
          <w:szCs w:val="20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договора, задаток ему не возвращается</w:t>
      </w:r>
      <w:r w:rsidRPr="003D14AD">
        <w:rPr>
          <w:rFonts w:ascii="Times New Roman" w:eastAsia="Times New Roman" w:hAnsi="Times New Roman" w:cs="Times New Roman"/>
          <w:spacing w:val="-15"/>
          <w:sz w:val="24"/>
          <w:szCs w:val="20"/>
          <w:lang w:eastAsia="ru-RU"/>
        </w:rPr>
        <w:t>.</w:t>
      </w:r>
    </w:p>
    <w:p w:rsidR="003D14AD" w:rsidRPr="003D14AD" w:rsidRDefault="003D14AD" w:rsidP="003D14A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Pr="003D14A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подтверждает,</w:t>
      </w:r>
      <w:r w:rsidRPr="003D14A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что:</w:t>
      </w:r>
    </w:p>
    <w:p w:rsidR="003D14AD" w:rsidRPr="003D14AD" w:rsidRDefault="003D14AD" w:rsidP="003D14AD">
      <w:pPr>
        <w:widowControl w:val="0"/>
        <w:numPr>
          <w:ilvl w:val="1"/>
          <w:numId w:val="2"/>
        </w:numPr>
        <w:tabs>
          <w:tab w:val="left" w:pos="1282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4AD">
        <w:rPr>
          <w:rFonts w:ascii="Times New Roman" w:eastAsia="Times New Roman" w:hAnsi="Times New Roman" w:cs="Times New Roman"/>
          <w:sz w:val="24"/>
          <w:szCs w:val="24"/>
        </w:rPr>
        <w:t xml:space="preserve">на дату подписания настоящей заявки </w:t>
      </w:r>
      <w:proofErr w:type="gramStart"/>
      <w:r w:rsidRPr="003D14AD">
        <w:rPr>
          <w:rFonts w:ascii="Times New Roman" w:eastAsia="Times New Roman" w:hAnsi="Times New Roman" w:cs="Times New Roman"/>
          <w:sz w:val="24"/>
          <w:szCs w:val="24"/>
        </w:rPr>
        <w:t>ознакомлен</w:t>
      </w:r>
      <w:proofErr w:type="gramEnd"/>
      <w:r w:rsidRPr="003D14AD">
        <w:rPr>
          <w:rFonts w:ascii="Times New Roman" w:eastAsia="Times New Roman" w:hAnsi="Times New Roman" w:cs="Times New Roman"/>
          <w:sz w:val="24"/>
          <w:szCs w:val="24"/>
        </w:rPr>
        <w:t xml:space="preserve"> с порядком проведения аукциона в электронной форме, порядком перечисления задатка, проектом договора, извещением. Заявитель, проявив должную меру заботливости и осмотрительности, согласен на участие в аукционе на указанных условиях;</w:t>
      </w:r>
    </w:p>
    <w:p w:rsidR="003D14AD" w:rsidRPr="003D14AD" w:rsidRDefault="003D14AD" w:rsidP="003D14AD">
      <w:pPr>
        <w:widowControl w:val="0"/>
        <w:numPr>
          <w:ilvl w:val="1"/>
          <w:numId w:val="2"/>
        </w:numPr>
        <w:tabs>
          <w:tab w:val="left" w:pos="1282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4AD">
        <w:rPr>
          <w:rFonts w:ascii="Times New Roman" w:eastAsia="Times New Roman" w:hAnsi="Times New Roman" w:cs="Times New Roman"/>
          <w:sz w:val="24"/>
          <w:szCs w:val="24"/>
        </w:rPr>
        <w:t>в случае признания победителем аукциона в электронной форме, Заявитель обязуется заключить договор  в сроки, установленные извещением об аукционе;</w:t>
      </w:r>
    </w:p>
    <w:p w:rsidR="003D14AD" w:rsidRPr="003D14AD" w:rsidRDefault="003D14AD" w:rsidP="003D14AD">
      <w:pPr>
        <w:widowControl w:val="0"/>
        <w:numPr>
          <w:ilvl w:val="1"/>
          <w:numId w:val="2"/>
        </w:numPr>
        <w:tabs>
          <w:tab w:val="left" w:pos="1282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4AD">
        <w:rPr>
          <w:rFonts w:ascii="Times New Roman" w:eastAsia="Times New Roman" w:hAnsi="Times New Roman" w:cs="Times New Roman"/>
          <w:sz w:val="24"/>
          <w:szCs w:val="24"/>
        </w:rPr>
        <w:t>осведомлен и согласен с тем, что Инициатор или Организатор аукциона не несет ответственности за ущерб, который может быть причинен Заявителю/Участнику отменой аукциона в электронной форме,</w:t>
      </w:r>
      <w:r w:rsidRPr="003D14A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внесением</w:t>
      </w:r>
      <w:r w:rsidRPr="003D14A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3D14A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4A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извещение</w:t>
      </w:r>
      <w:r w:rsidRPr="003D14A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D14A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3D14A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Pr="003D14A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D14A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снятием</w:t>
      </w:r>
      <w:r w:rsidRPr="003D14A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D14A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Pr="003D14A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объекта, а также приостановлением организации и проведения аукциона;</w:t>
      </w:r>
    </w:p>
    <w:p w:rsidR="003D14AD" w:rsidRPr="003D14AD" w:rsidRDefault="003D14AD" w:rsidP="003D14AD">
      <w:pPr>
        <w:widowControl w:val="0"/>
        <w:numPr>
          <w:ilvl w:val="1"/>
          <w:numId w:val="2"/>
        </w:numPr>
        <w:tabs>
          <w:tab w:val="left" w:pos="1282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4AD">
        <w:rPr>
          <w:rFonts w:ascii="Times New Roman" w:eastAsia="Times New Roman" w:hAnsi="Times New Roman" w:cs="Times New Roman"/>
          <w:sz w:val="24"/>
          <w:szCs w:val="24"/>
        </w:rPr>
        <w:t>ознакомлен</w:t>
      </w:r>
      <w:r w:rsidRPr="003D14AD">
        <w:rPr>
          <w:rFonts w:ascii="Times New Roman" w:eastAsia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D14AD">
        <w:rPr>
          <w:rFonts w:ascii="Times New Roman" w:eastAsia="Times New Roman" w:hAnsi="Times New Roman" w:cs="Times New Roman"/>
          <w:spacing w:val="68"/>
          <w:w w:val="15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положениями</w:t>
      </w:r>
      <w:r w:rsidRPr="003D14AD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3D14AD">
        <w:rPr>
          <w:rFonts w:ascii="Times New Roman" w:eastAsia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3D14AD">
        <w:rPr>
          <w:rFonts w:ascii="Times New Roman" w:eastAsia="Times New Roman" w:hAnsi="Times New Roman" w:cs="Times New Roman"/>
          <w:spacing w:val="69"/>
          <w:w w:val="15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D14AD">
        <w:rPr>
          <w:rFonts w:ascii="Times New Roman" w:eastAsia="Times New Roman" w:hAnsi="Times New Roman" w:cs="Times New Roman"/>
          <w:spacing w:val="69"/>
          <w:w w:val="15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3D14AD">
        <w:rPr>
          <w:rFonts w:ascii="Times New Roman" w:eastAsia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3D14AD">
        <w:rPr>
          <w:rFonts w:ascii="Times New Roman" w:eastAsia="Times New Roman" w:hAnsi="Times New Roman" w:cs="Times New Roman"/>
          <w:spacing w:val="67"/>
          <w:w w:val="15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2006</w:t>
      </w:r>
      <w:r w:rsidRPr="003D14AD">
        <w:rPr>
          <w:rFonts w:ascii="Times New Roman" w:eastAsia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3D14AD">
        <w:rPr>
          <w:rFonts w:ascii="Times New Roman" w:eastAsia="Times New Roman" w:hAnsi="Times New Roman" w:cs="Times New Roman"/>
          <w:spacing w:val="69"/>
          <w:w w:val="150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D14A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152-</w:t>
      </w:r>
      <w:r w:rsidRPr="003D14A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ФЗ 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3D14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Pr="003D14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данных»,</w:t>
      </w:r>
      <w:r w:rsidRPr="003D14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3D14A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D14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3D14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14A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3D14A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3D14A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Pr="003D14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3D14A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</w:rPr>
        <w:t xml:space="preserve">ему </w:t>
      </w:r>
      <w:r w:rsidRPr="003D14AD">
        <w:rPr>
          <w:rFonts w:ascii="Times New Roman" w:eastAsia="Times New Roman" w:hAnsi="Times New Roman" w:cs="Times New Roman"/>
          <w:spacing w:val="-2"/>
          <w:sz w:val="24"/>
          <w:szCs w:val="24"/>
        </w:rPr>
        <w:t>разъяснены.</w:t>
      </w:r>
    </w:p>
    <w:p w:rsidR="003D14AD" w:rsidRPr="003D14AD" w:rsidRDefault="003D14AD" w:rsidP="003D14A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Pr="003D14A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r w:rsidRPr="003D14A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3D14A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обработку</w:t>
      </w:r>
      <w:r w:rsidRPr="003D14A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r w:rsidRPr="003D14A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Pr="003D14A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Pr="003D14A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14A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Pr="003D14A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 доверителя (в случае передоверия).</w:t>
      </w:r>
    </w:p>
    <w:p w:rsidR="003D14AD" w:rsidRPr="003D14AD" w:rsidRDefault="003D14AD" w:rsidP="003D14AD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Полные банковские реквизиты:</w:t>
      </w:r>
    </w:p>
    <w:p w:rsidR="003D14AD" w:rsidRPr="003D14AD" w:rsidRDefault="003D14AD" w:rsidP="003D14AD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4A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14AD" w:rsidRPr="003D14AD" w:rsidRDefault="003D14AD" w:rsidP="003D14AD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3D14AD" w:rsidRPr="003D14AD" w:rsidRDefault="003D14AD" w:rsidP="003D14AD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14AD">
        <w:rPr>
          <w:rFonts w:ascii="Times New Roman" w:eastAsia="Calibri" w:hAnsi="Times New Roman" w:cs="Times New Roman"/>
          <w:sz w:val="24"/>
          <w:szCs w:val="24"/>
          <w:lang w:eastAsia="ar-SA"/>
        </w:rPr>
        <w:t>Опись прилагаемых к заявке документов</w:t>
      </w:r>
    </w:p>
    <w:p w:rsidR="003D14AD" w:rsidRPr="003D14AD" w:rsidRDefault="003D14AD" w:rsidP="003D14AD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14AD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</w:t>
      </w:r>
    </w:p>
    <w:p w:rsidR="003D14AD" w:rsidRPr="003D14AD" w:rsidRDefault="003D14AD" w:rsidP="003D14AD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14AD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</w:t>
      </w:r>
    </w:p>
    <w:p w:rsidR="003D14AD" w:rsidRPr="003D14AD" w:rsidRDefault="003D14AD" w:rsidP="003D14A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14AD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</w:t>
      </w:r>
    </w:p>
    <w:p w:rsidR="003D14AD" w:rsidRPr="003D14AD" w:rsidRDefault="003D14AD" w:rsidP="003D14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14AD" w:rsidRPr="003D14AD" w:rsidRDefault="003D14AD" w:rsidP="003D14A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4A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Подпись Претендента (его полномочного представителя):</w:t>
      </w:r>
    </w:p>
    <w:p w:rsidR="003D14AD" w:rsidRPr="003D14AD" w:rsidRDefault="003D14AD" w:rsidP="003D14A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14AD" w:rsidRPr="003D14AD" w:rsidRDefault="003D14AD" w:rsidP="003D14A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4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_______________/__________________/</w:t>
      </w:r>
    </w:p>
    <w:p w:rsidR="003D14AD" w:rsidRPr="003D14AD" w:rsidRDefault="003D14AD" w:rsidP="003D14AD">
      <w:pPr>
        <w:widowControl w:val="0"/>
        <w:numPr>
          <w:ilvl w:val="0"/>
          <w:numId w:val="1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14AD" w:rsidRPr="003D14AD" w:rsidRDefault="003D14AD" w:rsidP="003D14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4AD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   «____»_____________ 20___г.</w:t>
      </w:r>
    </w:p>
    <w:p w:rsidR="003D14AD" w:rsidRPr="003D14AD" w:rsidRDefault="003D14AD" w:rsidP="003D14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1814" w:rsidRDefault="00811814">
      <w:bookmarkStart w:id="0" w:name="_GoBack"/>
      <w:bookmarkEnd w:id="0"/>
    </w:p>
    <w:sectPr w:rsidR="00811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AAD" w:rsidRDefault="001F1AAD" w:rsidP="003D14AD">
      <w:pPr>
        <w:spacing w:after="0" w:line="240" w:lineRule="auto"/>
      </w:pPr>
      <w:r>
        <w:separator/>
      </w:r>
    </w:p>
  </w:endnote>
  <w:endnote w:type="continuationSeparator" w:id="0">
    <w:p w:rsidR="001F1AAD" w:rsidRDefault="001F1AAD" w:rsidP="003D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AAD" w:rsidRDefault="001F1AAD" w:rsidP="003D14AD">
      <w:pPr>
        <w:spacing w:after="0" w:line="240" w:lineRule="auto"/>
      </w:pPr>
      <w:r>
        <w:separator/>
      </w:r>
    </w:p>
  </w:footnote>
  <w:footnote w:type="continuationSeparator" w:id="0">
    <w:p w:rsidR="001F1AAD" w:rsidRDefault="001F1AAD" w:rsidP="003D14AD">
      <w:pPr>
        <w:spacing w:after="0" w:line="240" w:lineRule="auto"/>
      </w:pPr>
      <w:r>
        <w:continuationSeparator/>
      </w:r>
    </w:p>
  </w:footnote>
  <w:footnote w:id="1">
    <w:p w:rsidR="003D14AD" w:rsidRDefault="003D14AD" w:rsidP="003D14AD">
      <w:pPr>
        <w:pStyle w:val="a3"/>
      </w:pPr>
      <w:r>
        <w:rPr>
          <w:rStyle w:val="a5"/>
        </w:rPr>
        <w:footnoteRef/>
      </w:r>
      <w:r>
        <w:t xml:space="preserve"> заполняется Претендентом (его полномочным представителем)</w:t>
      </w:r>
    </w:p>
  </w:footnote>
  <w:footnote w:id="2">
    <w:p w:rsidR="003D14AD" w:rsidRDefault="003D14AD" w:rsidP="003D14AD">
      <w:pPr>
        <w:ind w:right="-284"/>
        <w:contextualSpacing/>
        <w:rPr>
          <w:color w:val="000000"/>
        </w:rPr>
      </w:pPr>
      <w:r>
        <w:rPr>
          <w:rStyle w:val="a5"/>
          <w:sz w:val="20"/>
        </w:rPr>
        <w:footnoteRef/>
      </w:r>
      <w:r>
        <w:rPr>
          <w:sz w:val="20"/>
        </w:rPr>
        <w:t xml:space="preserve"> </w:t>
      </w:r>
      <w:r>
        <w:rPr>
          <w:color w:val="000000"/>
          <w:sz w:val="20"/>
        </w:rPr>
        <w:t>заполняется Претендентом (его полномочным представителем)</w:t>
      </w:r>
    </w:p>
    <w:p w:rsidR="003D14AD" w:rsidRDefault="003D14AD" w:rsidP="003D14AD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203657C"/>
    <w:multiLevelType w:val="hybridMultilevel"/>
    <w:tmpl w:val="44864D74"/>
    <w:lvl w:ilvl="0" w:tplc="F42277F6">
      <w:numFmt w:val="bullet"/>
      <w:lvlText w:val="-"/>
      <w:lvlJc w:val="left"/>
      <w:pPr>
        <w:ind w:left="433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B5A141C">
      <w:numFmt w:val="bullet"/>
      <w:lvlText w:val="-"/>
      <w:lvlJc w:val="left"/>
      <w:pPr>
        <w:ind w:left="433" w:hanging="154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2" w:tplc="E6C83D22">
      <w:numFmt w:val="bullet"/>
      <w:lvlText w:val="•"/>
      <w:lvlJc w:val="left"/>
      <w:pPr>
        <w:ind w:left="2517" w:hanging="154"/>
      </w:pPr>
      <w:rPr>
        <w:rFonts w:hint="default"/>
        <w:lang w:val="ru-RU" w:eastAsia="en-US" w:bidi="ar-SA"/>
      </w:rPr>
    </w:lvl>
    <w:lvl w:ilvl="3" w:tplc="9D80E690">
      <w:numFmt w:val="bullet"/>
      <w:lvlText w:val="•"/>
      <w:lvlJc w:val="left"/>
      <w:pPr>
        <w:ind w:left="3555" w:hanging="154"/>
      </w:pPr>
      <w:rPr>
        <w:rFonts w:hint="default"/>
        <w:lang w:val="ru-RU" w:eastAsia="en-US" w:bidi="ar-SA"/>
      </w:rPr>
    </w:lvl>
    <w:lvl w:ilvl="4" w:tplc="E214A056">
      <w:numFmt w:val="bullet"/>
      <w:lvlText w:val="•"/>
      <w:lvlJc w:val="left"/>
      <w:pPr>
        <w:ind w:left="4594" w:hanging="154"/>
      </w:pPr>
      <w:rPr>
        <w:rFonts w:hint="default"/>
        <w:lang w:val="ru-RU" w:eastAsia="en-US" w:bidi="ar-SA"/>
      </w:rPr>
    </w:lvl>
    <w:lvl w:ilvl="5" w:tplc="9B66166A">
      <w:numFmt w:val="bullet"/>
      <w:lvlText w:val="•"/>
      <w:lvlJc w:val="left"/>
      <w:pPr>
        <w:ind w:left="5633" w:hanging="154"/>
      </w:pPr>
      <w:rPr>
        <w:rFonts w:hint="default"/>
        <w:lang w:val="ru-RU" w:eastAsia="en-US" w:bidi="ar-SA"/>
      </w:rPr>
    </w:lvl>
    <w:lvl w:ilvl="6" w:tplc="2B56CEA8">
      <w:numFmt w:val="bullet"/>
      <w:lvlText w:val="•"/>
      <w:lvlJc w:val="left"/>
      <w:pPr>
        <w:ind w:left="6671" w:hanging="154"/>
      </w:pPr>
      <w:rPr>
        <w:rFonts w:hint="default"/>
        <w:lang w:val="ru-RU" w:eastAsia="en-US" w:bidi="ar-SA"/>
      </w:rPr>
    </w:lvl>
    <w:lvl w:ilvl="7" w:tplc="895290F0">
      <w:numFmt w:val="bullet"/>
      <w:lvlText w:val="•"/>
      <w:lvlJc w:val="left"/>
      <w:pPr>
        <w:ind w:left="7710" w:hanging="154"/>
      </w:pPr>
      <w:rPr>
        <w:rFonts w:hint="default"/>
        <w:lang w:val="ru-RU" w:eastAsia="en-US" w:bidi="ar-SA"/>
      </w:rPr>
    </w:lvl>
    <w:lvl w:ilvl="8" w:tplc="CCC66678">
      <w:numFmt w:val="bullet"/>
      <w:lvlText w:val="•"/>
      <w:lvlJc w:val="left"/>
      <w:pPr>
        <w:ind w:left="8749" w:hanging="154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DA5"/>
    <w:rsid w:val="001F1AAD"/>
    <w:rsid w:val="003D14AD"/>
    <w:rsid w:val="004B7DA5"/>
    <w:rsid w:val="0081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14A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3D14AD"/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styleId="a5">
    <w:name w:val="footnote reference"/>
    <w:uiPriority w:val="99"/>
    <w:semiHidden/>
    <w:unhideWhenUsed/>
    <w:rsid w:val="003D14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14A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3D14AD"/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styleId="a5">
    <w:name w:val="footnote reference"/>
    <w:uiPriority w:val="99"/>
    <w:semiHidden/>
    <w:unhideWhenUsed/>
    <w:rsid w:val="003D14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Govorova</dc:creator>
  <cp:keywords/>
  <dc:description/>
  <cp:lastModifiedBy>Govorova</cp:lastModifiedBy>
  <cp:revision>2</cp:revision>
  <dcterms:created xsi:type="dcterms:W3CDTF">2024-08-23T12:51:00Z</dcterms:created>
  <dcterms:modified xsi:type="dcterms:W3CDTF">2024-08-23T12:52:00Z</dcterms:modified>
</cp:coreProperties>
</file>